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2E17" w14:textId="77777777" w:rsidR="00F03DF2" w:rsidRDefault="00F03DF2">
      <w:pPr>
        <w:pStyle w:val="Title"/>
        <w:jc w:val="center"/>
      </w:pPr>
      <w:r>
        <w:t>Greenfield Township Sewer Authority</w:t>
      </w:r>
    </w:p>
    <w:p w14:paraId="5A215C61" w14:textId="5DC1B339" w:rsidR="00F03DF2" w:rsidRDefault="00F03DF2">
      <w:pPr>
        <w:pStyle w:val="Subtitle"/>
        <w:jc w:val="center"/>
      </w:pPr>
      <w:r>
        <w:t>Regular Monthly Meeting Minutes</w:t>
      </w:r>
      <w:r>
        <w:br/>
      </w:r>
      <w:r w:rsidR="00120983">
        <w:t>May 28</w:t>
      </w:r>
      <w:r>
        <w:t>, 2026</w:t>
      </w:r>
    </w:p>
    <w:p w14:paraId="7854F893" w14:textId="4B5710E8" w:rsidR="00F03DF2" w:rsidRDefault="00F03DF2" w:rsidP="001B5D01">
      <w:pPr>
        <w:pStyle w:val="NoSpacing"/>
      </w:pPr>
      <w:r>
        <w:rPr>
          <w:b/>
          <w:bCs/>
        </w:rPr>
        <w:t>Roll Call:</w:t>
      </w:r>
      <w:r>
        <w:t xml:space="preserve"> N. Bonczkiewicz, G. Shifler, M. Graziano, M. Golosky, Atty. Coleman,</w:t>
      </w:r>
      <w:r w:rsidR="00120983">
        <w:t xml:space="preserve"> </w:t>
      </w:r>
      <w:r>
        <w:t>M. Franko</w:t>
      </w:r>
      <w:r w:rsidR="00120983">
        <w:t>.</w:t>
      </w:r>
    </w:p>
    <w:p w14:paraId="5C9E2185" w14:textId="40FD8BA6" w:rsidR="00F03DF2" w:rsidRDefault="00F03DF2" w:rsidP="001B5D01">
      <w:pPr>
        <w:pStyle w:val="NoSpacing"/>
      </w:pPr>
      <w:r>
        <w:rPr>
          <w:b/>
          <w:bCs/>
        </w:rPr>
        <w:t>Absent:</w:t>
      </w:r>
      <w:r>
        <w:t xml:space="preserve"> Travis Long</w:t>
      </w:r>
      <w:r w:rsidR="00120983">
        <w:t>, D Flynn</w:t>
      </w:r>
    </w:p>
    <w:p w14:paraId="6EE5C080" w14:textId="0EB1F4EE" w:rsidR="00F03DF2" w:rsidRDefault="00F03DF2" w:rsidP="001B5D01">
      <w:pPr>
        <w:pStyle w:val="NoSpacing"/>
      </w:pPr>
      <w:r>
        <w:t xml:space="preserve">Motion to accept and dispense with the reading of the </w:t>
      </w:r>
      <w:r w:rsidR="005E552B">
        <w:t>April</w:t>
      </w:r>
      <w:r>
        <w:t xml:space="preserve"> 2026 meeting minutes by Graziano, seconded by </w:t>
      </w:r>
      <w:r w:rsidR="00051744">
        <w:t>Bonczkiewicz</w:t>
      </w:r>
      <w:r>
        <w:t>; all in favor.</w:t>
      </w:r>
    </w:p>
    <w:p w14:paraId="59A2BA62" w14:textId="77777777" w:rsidR="00F03DF2" w:rsidRDefault="00F03DF2" w:rsidP="001B5D01">
      <w:pPr>
        <w:pStyle w:val="NoSpacing"/>
      </w:pPr>
      <w:r>
        <w:rPr>
          <w:b/>
          <w:bCs/>
        </w:rPr>
        <w:t>Agenda Questions:</w:t>
      </w:r>
      <w:r>
        <w:t xml:space="preserve"> None.</w:t>
      </w:r>
    </w:p>
    <w:p w14:paraId="59FE0560" w14:textId="77777777" w:rsidR="00F03DF2" w:rsidRDefault="00F03DF2">
      <w:r>
        <w:rPr>
          <w:b/>
          <w:bCs/>
        </w:rPr>
        <w:t>Engineer Report:</w:t>
      </w:r>
      <w:r>
        <w:t xml:space="preserve"> Not available.</w:t>
      </w:r>
    </w:p>
    <w:p w14:paraId="7290A55B" w14:textId="77777777" w:rsidR="00F03DF2" w:rsidRDefault="00F03DF2">
      <w:pPr>
        <w:divId w:val="1920671549"/>
      </w:pPr>
      <w:r>
        <w:rPr>
          <w:b/>
          <w:bCs/>
        </w:rPr>
        <w:t>Operator Report:</w:t>
      </w:r>
    </w:p>
    <w:p w14:paraId="32247B03" w14:textId="5FD1F20D" w:rsidR="00F03DF2" w:rsidRDefault="007F3FCD" w:rsidP="00F03DF2">
      <w:pPr>
        <w:pStyle w:val="ListParagraph"/>
        <w:numPr>
          <w:ilvl w:val="0"/>
          <w:numId w:val="1"/>
        </w:numPr>
        <w:divId w:val="1920671549"/>
      </w:pPr>
      <w:r>
        <w:t>Three</w:t>
      </w:r>
      <w:r w:rsidR="00F03DF2">
        <w:t xml:space="preserve"> copper </w:t>
      </w:r>
      <w:r>
        <w:t>violations were</w:t>
      </w:r>
      <w:r w:rsidR="00F03DF2">
        <w:t xml:space="preserve"> reported for the month of </w:t>
      </w:r>
      <w:r w:rsidR="00051744">
        <w:t>April</w:t>
      </w:r>
      <w:r w:rsidR="00F03DF2">
        <w:t xml:space="preserve"> 2026.</w:t>
      </w:r>
    </w:p>
    <w:p w14:paraId="3C8FEBBF" w14:textId="77777777" w:rsidR="00F03DF2" w:rsidRDefault="00F03DF2">
      <w:pPr>
        <w:divId w:val="1920671549"/>
        <w:rPr>
          <w:rFonts w:ascii="Aptos" w:hAnsi="Aptos" w:cs="Times New Roman"/>
        </w:rPr>
      </w:pPr>
      <w:r>
        <w:t>Motion to accept the Operator Report by Bonczkiewicz, seconded by Graziano; all in favor.</w:t>
      </w:r>
    </w:p>
    <w:p w14:paraId="7542C6DA" w14:textId="77777777" w:rsidR="00F03DF2" w:rsidRDefault="00F03DF2">
      <w:pPr>
        <w:divId w:val="1998343458"/>
      </w:pPr>
      <w:r>
        <w:rPr>
          <w:b/>
          <w:bCs/>
        </w:rPr>
        <w:t>New Business:</w:t>
      </w:r>
    </w:p>
    <w:p w14:paraId="1DD39761" w14:textId="15875729" w:rsidR="00F03DF2" w:rsidRDefault="00B07FF5" w:rsidP="008A421F">
      <w:pPr>
        <w:pStyle w:val="ListParagraph"/>
        <w:numPr>
          <w:ilvl w:val="0"/>
          <w:numId w:val="2"/>
        </w:numPr>
        <w:spacing w:line="240" w:lineRule="auto"/>
        <w:divId w:val="1998343458"/>
      </w:pPr>
      <w:r>
        <w:t xml:space="preserve">There </w:t>
      </w:r>
      <w:r w:rsidR="0078350B">
        <w:t>was</w:t>
      </w:r>
      <w:r w:rsidR="00EC6C94">
        <w:t xml:space="preserve"> a </w:t>
      </w:r>
      <w:r w:rsidR="00434F15">
        <w:t>break reported at Bates Patch Road</w:t>
      </w:r>
      <w:r w:rsidR="00863951">
        <w:t xml:space="preserve">; upon inspection of the break, it was brought to the attention of GTSA staff that the owner’s system is not an E-One pump or an E-One tank.  </w:t>
      </w:r>
      <w:r w:rsidR="006C62D7">
        <w:t xml:space="preserve">  </w:t>
      </w:r>
    </w:p>
    <w:p w14:paraId="2B2BDBDC" w14:textId="27EFBD5F" w:rsidR="00001DBA" w:rsidRDefault="00001DBA" w:rsidP="008A421F">
      <w:pPr>
        <w:pStyle w:val="ListParagraph"/>
        <w:numPr>
          <w:ilvl w:val="0"/>
          <w:numId w:val="2"/>
        </w:numPr>
        <w:spacing w:line="240" w:lineRule="auto"/>
        <w:divId w:val="1998343458"/>
      </w:pPr>
      <w:r>
        <w:t>Atty Coleman will write a letter to the property owner informing them they have to change the pump to an E-One pump</w:t>
      </w:r>
      <w:r w:rsidR="00AE2618">
        <w:t>.</w:t>
      </w:r>
    </w:p>
    <w:p w14:paraId="74EB3586" w14:textId="35617C0C" w:rsidR="000A7624" w:rsidRDefault="000A7624" w:rsidP="008A421F">
      <w:pPr>
        <w:pStyle w:val="ListParagraph"/>
        <w:numPr>
          <w:ilvl w:val="0"/>
          <w:numId w:val="2"/>
        </w:numPr>
        <w:spacing w:line="240" w:lineRule="auto"/>
        <w:divId w:val="1998343458"/>
      </w:pPr>
      <w:r>
        <w:t>Atty Coleman will meet with M</w:t>
      </w:r>
      <w:r w:rsidR="00AB3BE3">
        <w:t>ike Franko regarding a letter to DEP concerning the consent order.</w:t>
      </w:r>
    </w:p>
    <w:p w14:paraId="56802FD6" w14:textId="77777777" w:rsidR="00F03DF2" w:rsidRDefault="00F03DF2">
      <w:pPr>
        <w:divId w:val="272369563"/>
      </w:pPr>
      <w:r>
        <w:rPr>
          <w:b/>
          <w:bCs/>
        </w:rPr>
        <w:t>Old Business:</w:t>
      </w:r>
    </w:p>
    <w:p w14:paraId="0EB7F811" w14:textId="70019D0E" w:rsidR="00F03DF2" w:rsidRDefault="00AE2618" w:rsidP="00ED19A1">
      <w:pPr>
        <w:pStyle w:val="ListParagraph"/>
        <w:numPr>
          <w:ilvl w:val="0"/>
          <w:numId w:val="3"/>
        </w:numPr>
        <w:spacing w:line="240" w:lineRule="auto"/>
        <w:divId w:val="272369563"/>
      </w:pPr>
      <w:r>
        <w:t>Atty Coleman spoke with a representative from Portnoff</w:t>
      </w:r>
      <w:r w:rsidR="00BA1E37">
        <w:t>.  Several</w:t>
      </w:r>
      <w:r w:rsidR="00CD62C2">
        <w:t xml:space="preserve"> accounts</w:t>
      </w:r>
      <w:r w:rsidR="00BA1E37">
        <w:t xml:space="preserve"> </w:t>
      </w:r>
      <w:r w:rsidR="00CD62C2">
        <w:t>are</w:t>
      </w:r>
      <w:r w:rsidR="00BA1E37">
        <w:t xml:space="preserve"> at the point of sheriff sale.</w:t>
      </w:r>
    </w:p>
    <w:p w14:paraId="73E56401" w14:textId="62EFE98B" w:rsidR="008A421F" w:rsidRDefault="008A421F" w:rsidP="00ED19A1">
      <w:pPr>
        <w:pStyle w:val="ListParagraph"/>
        <w:numPr>
          <w:ilvl w:val="0"/>
          <w:numId w:val="3"/>
        </w:numPr>
        <w:spacing w:line="240" w:lineRule="auto"/>
        <w:divId w:val="272369563"/>
      </w:pPr>
      <w:r>
        <w:t>It was agreed that the generator is a pr</w:t>
      </w:r>
      <w:r w:rsidR="00303750">
        <w:t>iority</w:t>
      </w:r>
      <w:r w:rsidR="00CD62C2">
        <w:t xml:space="preserve"> over the driveway at this time.</w:t>
      </w:r>
    </w:p>
    <w:p w14:paraId="6FC81F63" w14:textId="77777777" w:rsidR="00F03DF2" w:rsidRDefault="00F03DF2">
      <w:pPr>
        <w:divId w:val="769468901"/>
      </w:pPr>
      <w:r>
        <w:rPr>
          <w:b/>
          <w:bCs/>
        </w:rPr>
        <w:t>Treasury Report:</w:t>
      </w:r>
    </w:p>
    <w:p w14:paraId="6B68FBDE" w14:textId="3CE4CC5B" w:rsidR="00F03DF2" w:rsidRDefault="00F03DF2" w:rsidP="00F03DF2">
      <w:pPr>
        <w:pStyle w:val="ListParagraph"/>
        <w:numPr>
          <w:ilvl w:val="0"/>
          <w:numId w:val="4"/>
        </w:numPr>
        <w:divId w:val="769468901"/>
      </w:pPr>
      <w:r>
        <w:t>Financial reports were read</w:t>
      </w:r>
      <w:r w:rsidR="008332C9">
        <w:t xml:space="preserve"> by M. Graziano.</w:t>
      </w:r>
    </w:p>
    <w:p w14:paraId="35936ADC" w14:textId="67ED63EB" w:rsidR="00F03DF2" w:rsidRDefault="00F03DF2" w:rsidP="00F03DF2">
      <w:pPr>
        <w:pStyle w:val="ListParagraph"/>
        <w:numPr>
          <w:ilvl w:val="0"/>
          <w:numId w:val="4"/>
        </w:numPr>
        <w:divId w:val="769468901"/>
      </w:pPr>
      <w:r>
        <w:t xml:space="preserve">Motion to approve the Treasury Report as presented and to approve all bills by Graziano, seconded by </w:t>
      </w:r>
      <w:r w:rsidR="00CD62C2">
        <w:t>Bonczkiewicz</w:t>
      </w:r>
      <w:r>
        <w:t>; all in favor.</w:t>
      </w:r>
    </w:p>
    <w:p w14:paraId="7A9DA070" w14:textId="4E81D9D5" w:rsidR="00F03DF2" w:rsidRDefault="00F03DF2">
      <w:pPr>
        <w:divId w:val="1795563354"/>
      </w:pPr>
      <w:r>
        <w:rPr>
          <w:b/>
          <w:bCs/>
        </w:rPr>
        <w:t>Public: None</w:t>
      </w:r>
    </w:p>
    <w:p w14:paraId="0C20E3E0" w14:textId="48475F8A" w:rsidR="00F03DF2" w:rsidRDefault="00F03DF2" w:rsidP="00F03DF2">
      <w:pPr>
        <w:pStyle w:val="ListParagraph"/>
        <w:numPr>
          <w:ilvl w:val="0"/>
          <w:numId w:val="5"/>
        </w:numPr>
        <w:divId w:val="1795563354"/>
      </w:pPr>
      <w:r>
        <w:t xml:space="preserve">Next meeting: </w:t>
      </w:r>
      <w:r w:rsidR="008332C9">
        <w:t>June 25, 2026</w:t>
      </w:r>
      <w:r>
        <w:t>, at 7:30 p.m.</w:t>
      </w:r>
    </w:p>
    <w:p w14:paraId="123E6FA6" w14:textId="77777777" w:rsidR="00F03DF2" w:rsidRDefault="00F03DF2">
      <w:r>
        <w:t>Motion to adjourn by Graziano, seconded by Shifler; all in favor.</w:t>
      </w:r>
    </w:p>
    <w:p w14:paraId="5CD13254" w14:textId="77777777" w:rsidR="00F03DF2" w:rsidRDefault="00F03DF2"/>
    <w:sectPr w:rsidR="00F03DF2" w:rsidSect="00F03DF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F6CFE" w14:textId="77777777" w:rsidR="00024297" w:rsidRDefault="00024297" w:rsidP="001B5D01">
      <w:pPr>
        <w:spacing w:after="0" w:line="240" w:lineRule="auto"/>
      </w:pPr>
      <w:r>
        <w:separator/>
      </w:r>
    </w:p>
  </w:endnote>
  <w:endnote w:type="continuationSeparator" w:id="0">
    <w:p w14:paraId="7B3EDA33" w14:textId="77777777" w:rsidR="00024297" w:rsidRDefault="00024297" w:rsidP="001B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743757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0290414" w14:textId="01F78FF7" w:rsidR="001B5D01" w:rsidRDefault="001B5D01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t>1</w:t>
            </w:r>
          </w:p>
        </w:sdtContent>
      </w:sdt>
    </w:sdtContent>
  </w:sdt>
  <w:p w14:paraId="59705081" w14:textId="77777777" w:rsidR="001B5D01" w:rsidRDefault="001B5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72D85" w14:textId="77777777" w:rsidR="00024297" w:rsidRDefault="00024297" w:rsidP="001B5D01">
      <w:pPr>
        <w:spacing w:after="0" w:line="240" w:lineRule="auto"/>
      </w:pPr>
      <w:r>
        <w:separator/>
      </w:r>
    </w:p>
  </w:footnote>
  <w:footnote w:type="continuationSeparator" w:id="0">
    <w:p w14:paraId="127A6FEC" w14:textId="77777777" w:rsidR="00024297" w:rsidRDefault="00024297" w:rsidP="001B5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F469A"/>
    <w:multiLevelType w:val="multilevel"/>
    <w:tmpl w:val="8B14F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D0F29"/>
    <w:multiLevelType w:val="multilevel"/>
    <w:tmpl w:val="720EE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E20F94"/>
    <w:multiLevelType w:val="multilevel"/>
    <w:tmpl w:val="B38C8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716547"/>
    <w:multiLevelType w:val="multilevel"/>
    <w:tmpl w:val="2C5C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201072"/>
    <w:multiLevelType w:val="multilevel"/>
    <w:tmpl w:val="2A8CB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8245494">
    <w:abstractNumId w:val="0"/>
  </w:num>
  <w:num w:numId="2" w16cid:durableId="1240016239">
    <w:abstractNumId w:val="2"/>
  </w:num>
  <w:num w:numId="3" w16cid:durableId="1746100429">
    <w:abstractNumId w:val="1"/>
  </w:num>
  <w:num w:numId="4" w16cid:durableId="189924534">
    <w:abstractNumId w:val="3"/>
  </w:num>
  <w:num w:numId="5" w16cid:durableId="1804080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F2"/>
    <w:rsid w:val="00001DBA"/>
    <w:rsid w:val="00024297"/>
    <w:rsid w:val="00051744"/>
    <w:rsid w:val="000A7624"/>
    <w:rsid w:val="000F4900"/>
    <w:rsid w:val="00120983"/>
    <w:rsid w:val="00164869"/>
    <w:rsid w:val="001B5D01"/>
    <w:rsid w:val="002A5F73"/>
    <w:rsid w:val="00303750"/>
    <w:rsid w:val="00434F15"/>
    <w:rsid w:val="00483990"/>
    <w:rsid w:val="005E552B"/>
    <w:rsid w:val="006B5D4A"/>
    <w:rsid w:val="006C62D7"/>
    <w:rsid w:val="0078350B"/>
    <w:rsid w:val="007F3FCD"/>
    <w:rsid w:val="008332C9"/>
    <w:rsid w:val="00863951"/>
    <w:rsid w:val="008A421F"/>
    <w:rsid w:val="009C4431"/>
    <w:rsid w:val="00AB3BE3"/>
    <w:rsid w:val="00AC12BC"/>
    <w:rsid w:val="00AE2618"/>
    <w:rsid w:val="00B07FF5"/>
    <w:rsid w:val="00BA1E37"/>
    <w:rsid w:val="00CD62C2"/>
    <w:rsid w:val="00EC6C94"/>
    <w:rsid w:val="00ED19A1"/>
    <w:rsid w:val="00F0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51D0E"/>
  <w15:chartTrackingRefBased/>
  <w15:docId w15:val="{678EE41A-ECBA-4AE5-8A2F-5C35CD43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D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D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D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D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D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D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D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D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D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D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DF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B5D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B5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D01"/>
  </w:style>
  <w:style w:type="paragraph" w:styleId="Footer">
    <w:name w:val="footer"/>
    <w:basedOn w:val="Normal"/>
    <w:link w:val="FooterChar"/>
    <w:uiPriority w:val="99"/>
    <w:unhideWhenUsed/>
    <w:rsid w:val="001B5D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6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Greenfield Township Sewer Authority</dc:creator>
  <cp:keywords/>
  <dc:description/>
  <cp:lastModifiedBy>Greenfield Township Sewer Authority</cp:lastModifiedBy>
  <cp:revision>25</cp:revision>
  <dcterms:created xsi:type="dcterms:W3CDTF">2026-05-13T15:34:00Z</dcterms:created>
  <dcterms:modified xsi:type="dcterms:W3CDTF">2026-06-25T16:44:00Z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c015cd5d-c59a-444f-b2f5-211bad5592c6</vt:lpwstr>
  </property>
</Properties>
</file>