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89D43" w14:textId="77777777" w:rsidR="00795F5B" w:rsidRPr="00690D32" w:rsidRDefault="00795F5B" w:rsidP="00795F5B">
      <w:pPr>
        <w:keepNext/>
        <w:spacing w:after="60" w:line="276" w:lineRule="auto"/>
        <w:ind w:left="187"/>
        <w:jc w:val="center"/>
        <w:outlineLvl w:val="0"/>
        <w:rPr>
          <w:rFonts w:asciiTheme="majorHAnsi" w:eastAsia="Times New Roman" w:hAnsiTheme="majorHAnsi" w:cs="Arial"/>
          <w:b/>
          <w:bCs/>
          <w:i/>
          <w:kern w:val="32"/>
          <w:sz w:val="32"/>
          <w:szCs w:val="32"/>
        </w:rPr>
      </w:pPr>
      <w:r w:rsidRPr="00690D32">
        <w:rPr>
          <w:rFonts w:asciiTheme="majorHAnsi" w:eastAsia="Times New Roman" w:hAnsiTheme="majorHAnsi" w:cs="Arial"/>
          <w:b/>
          <w:bCs/>
          <w:i/>
          <w:kern w:val="32"/>
          <w:sz w:val="32"/>
          <w:szCs w:val="32"/>
        </w:rPr>
        <w:t xml:space="preserve">Greenfield Township Sewer Authority                          </w:t>
      </w:r>
    </w:p>
    <w:p w14:paraId="62D602C2" w14:textId="77777777" w:rsidR="00795F5B" w:rsidRPr="00690D32" w:rsidRDefault="00795F5B" w:rsidP="00795F5B">
      <w:pPr>
        <w:spacing w:after="200" w:line="276" w:lineRule="auto"/>
        <w:ind w:left="187"/>
        <w:jc w:val="center"/>
        <w:rPr>
          <w:rFonts w:asciiTheme="majorHAnsi" w:eastAsia="Times New Roman" w:hAnsiTheme="majorHAnsi" w:cstheme="majorHAnsi"/>
          <w:b/>
          <w:bCs/>
          <w:sz w:val="32"/>
          <w:szCs w:val="32"/>
        </w:rPr>
      </w:pPr>
      <w:r w:rsidRPr="00690D32">
        <w:rPr>
          <w:rFonts w:asciiTheme="majorHAnsi" w:eastAsia="Times New Roman" w:hAnsiTheme="majorHAnsi" w:cstheme="majorHAnsi"/>
          <w:b/>
          <w:bCs/>
          <w:sz w:val="32"/>
          <w:szCs w:val="32"/>
        </w:rPr>
        <w:t xml:space="preserve">Regular monthly meeting </w:t>
      </w:r>
    </w:p>
    <w:p w14:paraId="4734AA36" w14:textId="77777777" w:rsidR="00795F5B" w:rsidRDefault="00795F5B" w:rsidP="00795F5B">
      <w:pPr>
        <w:spacing w:after="200" w:line="276" w:lineRule="auto"/>
        <w:ind w:left="187"/>
        <w:jc w:val="center"/>
        <w:rPr>
          <w:rFonts w:ascii="Century Schoolbook" w:eastAsia="Times New Roman" w:hAnsi="Century Schoolbook" w:cstheme="majorHAnsi"/>
          <w:b/>
          <w:bCs/>
          <w:sz w:val="32"/>
          <w:szCs w:val="32"/>
        </w:rPr>
      </w:pPr>
      <w:r w:rsidRPr="00690D32">
        <w:rPr>
          <w:rFonts w:ascii="Century Schoolbook" w:eastAsia="Times New Roman" w:hAnsi="Century Schoolbook" w:cstheme="majorHAnsi"/>
          <w:b/>
          <w:bCs/>
          <w:sz w:val="32"/>
          <w:szCs w:val="32"/>
        </w:rPr>
        <w:t>Agenda</w:t>
      </w:r>
    </w:p>
    <w:p w14:paraId="4A72BC5F" w14:textId="636742D5" w:rsidR="00795F5B" w:rsidRPr="00660C13" w:rsidRDefault="00D67BB5" w:rsidP="00795F5B">
      <w:pPr>
        <w:spacing w:after="200" w:line="276" w:lineRule="auto"/>
        <w:ind w:left="187"/>
        <w:jc w:val="center"/>
        <w:rPr>
          <w:rFonts w:ascii="Century Schoolbook" w:eastAsia="Times New Roman" w:hAnsi="Century Schoolbook" w:cstheme="majorHAnsi"/>
          <w:b/>
          <w:bCs/>
          <w:sz w:val="32"/>
          <w:szCs w:val="32"/>
        </w:rPr>
      </w:pPr>
      <w:r>
        <w:rPr>
          <w:rFonts w:ascii="Century Schoolbook" w:eastAsia="Times New Roman" w:hAnsi="Century Schoolbook" w:cstheme="majorHAnsi"/>
          <w:b/>
          <w:bCs/>
          <w:sz w:val="32"/>
          <w:szCs w:val="32"/>
        </w:rPr>
        <w:t>August 27</w:t>
      </w:r>
      <w:r w:rsidR="004471E2">
        <w:rPr>
          <w:rFonts w:ascii="Century Schoolbook" w:eastAsia="Times New Roman" w:hAnsi="Century Schoolbook" w:cstheme="majorHAnsi"/>
          <w:b/>
          <w:bCs/>
          <w:sz w:val="32"/>
          <w:szCs w:val="32"/>
        </w:rPr>
        <w:t>, 2026</w:t>
      </w:r>
    </w:p>
    <w:p w14:paraId="2EB171CA" w14:textId="77777777" w:rsidR="00795F5B" w:rsidRPr="00690D32" w:rsidRDefault="00795F5B" w:rsidP="00795F5B">
      <w:pPr>
        <w:spacing w:after="480" w:line="276" w:lineRule="auto"/>
        <w:ind w:left="187"/>
        <w:contextualSpacing/>
        <w:outlineLvl w:val="1"/>
        <w:rPr>
          <w:rFonts w:ascii="Century Schoolbook" w:eastAsia="Times New Roman" w:hAnsi="Century Schoolbook" w:cs="Times New Roman"/>
        </w:rPr>
      </w:pPr>
      <w:r w:rsidRPr="00690D32">
        <w:rPr>
          <w:rFonts w:ascii="Century Schoolbook" w:eastAsia="Times New Roman" w:hAnsi="Century Schoolbook" w:cs="Times New Roman"/>
        </w:rPr>
        <w:t xml:space="preserve">7:00 pm </w:t>
      </w:r>
    </w:p>
    <w:p w14:paraId="68670DB9" w14:textId="77777777" w:rsidR="00795F5B" w:rsidRPr="00690D32" w:rsidRDefault="00863E7B" w:rsidP="00795F5B">
      <w:pPr>
        <w:spacing w:after="0" w:line="276" w:lineRule="auto"/>
        <w:ind w:left="187"/>
        <w:rPr>
          <w:rFonts w:ascii="Century Schoolbook" w:eastAsia="Times New Roman" w:hAnsi="Century Schoolbook" w:cs="Times New Roman"/>
        </w:rPr>
      </w:pPr>
      <w:sdt>
        <w:sdtPr>
          <w:rPr>
            <w:rFonts w:ascii="Century Schoolbook" w:eastAsia="Times New Roman" w:hAnsi="Century Schoolbook" w:cs="Times New Roman"/>
          </w:rPr>
          <w:alias w:val="Call to order:"/>
          <w:tag w:val="Call to order:"/>
          <w:id w:val="897627306"/>
          <w:placeholder>
            <w:docPart w:val="7D98AD04F70549CB974E4CF31B4B92AC"/>
          </w:placeholder>
          <w:temporary/>
          <w:showingPlcHdr/>
          <w15:appearance w15:val="hidden"/>
        </w:sdtPr>
        <w:sdtEndPr/>
        <w:sdtContent>
          <w:r w:rsidR="00795F5B" w:rsidRPr="00690D32">
            <w:rPr>
              <w:rFonts w:ascii="Century Schoolbook" w:eastAsia="Times New Roman" w:hAnsi="Century Schoolbook" w:cs="Times New Roman"/>
            </w:rPr>
            <w:t>Call to order</w:t>
          </w:r>
        </w:sdtContent>
      </w:sdt>
      <w:r w:rsidR="00795F5B" w:rsidRPr="00690D32">
        <w:rPr>
          <w:rFonts w:ascii="Century Schoolbook" w:eastAsia="Times New Roman" w:hAnsi="Century Schoolbook" w:cs="Times New Roman"/>
        </w:rPr>
        <w:t xml:space="preserve"> followed by the Pledge of Allegiance </w:t>
      </w:r>
    </w:p>
    <w:p w14:paraId="44110121" w14:textId="08E18A17" w:rsidR="00795F5B" w:rsidRPr="00E52291" w:rsidRDefault="00863E7B" w:rsidP="00E52291">
      <w:pPr>
        <w:numPr>
          <w:ilvl w:val="0"/>
          <w:numId w:val="1"/>
        </w:numPr>
        <w:spacing w:after="0" w:line="240" w:lineRule="auto"/>
        <w:ind w:left="187" w:hanging="187"/>
        <w:rPr>
          <w:rFonts w:ascii="Century Schoolbook" w:eastAsia="Times New Roman" w:hAnsi="Century Schoolbook" w:cs="Times New Roman"/>
        </w:rPr>
      </w:pPr>
      <w:sdt>
        <w:sdtPr>
          <w:rPr>
            <w:rFonts w:ascii="Century Schoolbook" w:eastAsia="Times New Roman" w:hAnsi="Century Schoolbook" w:cs="Times New Roman"/>
          </w:rPr>
          <w:alias w:val="Roll call:"/>
          <w:tag w:val="Roll call:"/>
          <w:id w:val="1277377461"/>
          <w:placeholder>
            <w:docPart w:val="A3FD39D23D034A2DB6C4D99B3D7FA10E"/>
          </w:placeholder>
          <w:temporary/>
          <w:showingPlcHdr/>
          <w15:appearance w15:val="hidden"/>
        </w:sdtPr>
        <w:sdtEndPr/>
        <w:sdtContent>
          <w:r w:rsidR="00795F5B" w:rsidRPr="00690D32">
            <w:rPr>
              <w:rFonts w:ascii="Century Schoolbook" w:eastAsia="Times New Roman" w:hAnsi="Century Schoolbook" w:cs="Times New Roman"/>
            </w:rPr>
            <w:t>Roll call</w:t>
          </w:r>
        </w:sdtContent>
      </w:sdt>
    </w:p>
    <w:p w14:paraId="5B651E30" w14:textId="71827A5B" w:rsidR="00795F5B" w:rsidRPr="000F4788" w:rsidRDefault="00795F5B" w:rsidP="00795F5B">
      <w:pPr>
        <w:numPr>
          <w:ilvl w:val="0"/>
          <w:numId w:val="1"/>
        </w:numPr>
        <w:spacing w:after="0" w:line="240" w:lineRule="auto"/>
        <w:ind w:left="187" w:hanging="187"/>
        <w:rPr>
          <w:rFonts w:ascii="Century Schoolbook" w:eastAsia="Times New Roman" w:hAnsi="Century Schoolbook" w:cs="Times New Roman"/>
        </w:rPr>
      </w:pPr>
      <w:r>
        <w:rPr>
          <w:rFonts w:ascii="Century Schoolbook" w:eastAsia="Times New Roman" w:hAnsi="Century Schoolbook" w:cs="Times New Roman"/>
        </w:rPr>
        <w:t>Approval</w:t>
      </w:r>
      <w:r w:rsidR="00E52291">
        <w:rPr>
          <w:rFonts w:ascii="Century Schoolbook" w:eastAsia="Times New Roman" w:hAnsi="Century Schoolbook" w:cs="Times New Roman"/>
        </w:rPr>
        <w:t xml:space="preserve"> of</w:t>
      </w:r>
      <w:r>
        <w:rPr>
          <w:rFonts w:ascii="Century Schoolbook" w:eastAsia="Times New Roman" w:hAnsi="Century Schoolbook" w:cs="Times New Roman"/>
        </w:rPr>
        <w:t xml:space="preserve"> </w:t>
      </w:r>
      <w:r w:rsidR="00CD4137">
        <w:rPr>
          <w:rFonts w:ascii="Century Schoolbook" w:eastAsia="Times New Roman" w:hAnsi="Century Schoolbook" w:cs="Times New Roman"/>
        </w:rPr>
        <w:t>the minutes</w:t>
      </w:r>
      <w:r>
        <w:rPr>
          <w:rFonts w:ascii="Century Schoolbook" w:eastAsia="Times New Roman" w:hAnsi="Century Schoolbook" w:cs="Times New Roman"/>
        </w:rPr>
        <w:t xml:space="preserve"> fro</w:t>
      </w:r>
      <w:r w:rsidR="00F05396">
        <w:rPr>
          <w:rFonts w:ascii="Century Schoolbook" w:eastAsia="Times New Roman" w:hAnsi="Century Schoolbook" w:cs="Times New Roman"/>
        </w:rPr>
        <w:t>m</w:t>
      </w:r>
      <w:r>
        <w:rPr>
          <w:rFonts w:ascii="Century Schoolbook" w:eastAsia="Times New Roman" w:hAnsi="Century Schoolbook" w:cs="Times New Roman"/>
        </w:rPr>
        <w:t xml:space="preserve"> </w:t>
      </w:r>
      <w:r w:rsidR="00264302">
        <w:rPr>
          <w:rFonts w:ascii="Century Schoolbook" w:eastAsia="Times New Roman" w:hAnsi="Century Schoolbook" w:cs="Times New Roman"/>
        </w:rPr>
        <w:t xml:space="preserve">the </w:t>
      </w:r>
      <w:r>
        <w:rPr>
          <w:rFonts w:ascii="Century Schoolbook" w:eastAsia="Times New Roman" w:hAnsi="Century Schoolbook" w:cs="Times New Roman"/>
        </w:rPr>
        <w:t>last meeting</w:t>
      </w:r>
    </w:p>
    <w:p w14:paraId="5143F10D" w14:textId="77777777" w:rsidR="00795F5B" w:rsidRDefault="00795F5B" w:rsidP="00795F5B">
      <w:pPr>
        <w:numPr>
          <w:ilvl w:val="0"/>
          <w:numId w:val="1"/>
        </w:numPr>
        <w:spacing w:after="0" w:line="240" w:lineRule="auto"/>
        <w:ind w:left="187" w:hanging="187"/>
        <w:rPr>
          <w:rFonts w:ascii="Century Schoolbook" w:eastAsia="Times New Roman" w:hAnsi="Century Schoolbook" w:cs="Times New Roman"/>
        </w:rPr>
      </w:pPr>
      <w:r>
        <w:rPr>
          <w:rFonts w:ascii="Century Schoolbook" w:eastAsia="Times New Roman" w:hAnsi="Century Schoolbook" w:cs="Times New Roman"/>
        </w:rPr>
        <w:t>Engineer Report</w:t>
      </w:r>
    </w:p>
    <w:p w14:paraId="20C56D88" w14:textId="0654DB17" w:rsidR="00F05396" w:rsidRDefault="00F05396" w:rsidP="00795F5B">
      <w:pPr>
        <w:numPr>
          <w:ilvl w:val="0"/>
          <w:numId w:val="1"/>
        </w:numPr>
        <w:spacing w:after="0" w:line="240" w:lineRule="auto"/>
        <w:ind w:left="187" w:hanging="187"/>
        <w:rPr>
          <w:rFonts w:ascii="Century Schoolbook" w:eastAsia="Times New Roman" w:hAnsi="Century Schoolbook" w:cs="Times New Roman"/>
        </w:rPr>
      </w:pPr>
      <w:r>
        <w:rPr>
          <w:rFonts w:ascii="Century Schoolbook" w:eastAsia="Times New Roman" w:hAnsi="Century Schoolbook" w:cs="Times New Roman"/>
        </w:rPr>
        <w:t>Operator Report</w:t>
      </w:r>
    </w:p>
    <w:p w14:paraId="368362DB" w14:textId="77777777" w:rsidR="00795F5B" w:rsidRPr="001D1B5C" w:rsidRDefault="00795F5B" w:rsidP="00795F5B">
      <w:pPr>
        <w:numPr>
          <w:ilvl w:val="0"/>
          <w:numId w:val="1"/>
        </w:numPr>
        <w:spacing w:after="0" w:line="240" w:lineRule="auto"/>
        <w:ind w:left="187" w:hanging="187"/>
        <w:rPr>
          <w:rFonts w:ascii="Century Schoolbook" w:eastAsia="Times New Roman" w:hAnsi="Century Schoolbook" w:cs="Times New Roman"/>
        </w:rPr>
      </w:pPr>
      <w:r>
        <w:rPr>
          <w:rFonts w:ascii="Century Schoolbook" w:eastAsia="Times New Roman" w:hAnsi="Century Schoolbook" w:cs="Times New Roman"/>
        </w:rPr>
        <w:t>Public questions on AGENDA only</w:t>
      </w:r>
    </w:p>
    <w:p w14:paraId="28A07961" w14:textId="17CEE0D4" w:rsidR="00795F5B" w:rsidRPr="00D67BB5" w:rsidRDefault="00863E7B" w:rsidP="00D67BB5">
      <w:pPr>
        <w:numPr>
          <w:ilvl w:val="0"/>
          <w:numId w:val="1"/>
        </w:numPr>
        <w:spacing w:after="0" w:line="240" w:lineRule="auto"/>
        <w:ind w:left="187" w:hanging="187"/>
        <w:rPr>
          <w:rFonts w:ascii="Century Schoolbook" w:eastAsia="Times New Roman" w:hAnsi="Century Schoolbook" w:cs="Times New Roman"/>
        </w:rPr>
      </w:pPr>
      <w:sdt>
        <w:sdtPr>
          <w:rPr>
            <w:rFonts w:ascii="Century Schoolbook" w:eastAsia="Times New Roman" w:hAnsi="Century Schoolbook" w:cs="Times New Roman"/>
          </w:rPr>
          <w:alias w:val="New business:"/>
          <w:tag w:val="New business:"/>
          <w:id w:val="132763163"/>
          <w:placeholder>
            <w:docPart w:val="F7C4DD54E2C64CBCB34AAFD41939223F"/>
          </w:placeholder>
          <w:temporary/>
          <w15:appearance w15:val="hidden"/>
        </w:sdtPr>
        <w:sdtEndPr/>
        <w:sdtContent>
          <w:r w:rsidR="00795F5B" w:rsidRPr="00690D32">
            <w:rPr>
              <w:rFonts w:ascii="Century Schoolbook" w:eastAsia="Times New Roman" w:hAnsi="Century Schoolbook" w:cs="Times New Roman"/>
            </w:rPr>
            <w:t>New business</w:t>
          </w:r>
        </w:sdtContent>
      </w:sdt>
    </w:p>
    <w:p w14:paraId="12BDA674" w14:textId="42115984" w:rsidR="004A33D7" w:rsidRDefault="004A33D7" w:rsidP="00795F5B">
      <w:pPr>
        <w:numPr>
          <w:ilvl w:val="0"/>
          <w:numId w:val="2"/>
        </w:numPr>
        <w:spacing w:after="0" w:line="240" w:lineRule="auto"/>
        <w:rPr>
          <w:rFonts w:ascii="Century Schoolbook" w:eastAsia="Times New Roman" w:hAnsi="Century Schoolbook" w:cs="Times New Roman"/>
        </w:rPr>
      </w:pPr>
      <w:r>
        <w:rPr>
          <w:rFonts w:ascii="Century Schoolbook" w:eastAsia="Times New Roman" w:hAnsi="Century Schoolbook" w:cs="Times New Roman"/>
        </w:rPr>
        <w:t>Checklist for new permits</w:t>
      </w:r>
    </w:p>
    <w:p w14:paraId="2614EE23" w14:textId="2DF124F7" w:rsidR="00104864" w:rsidRDefault="00104864" w:rsidP="00795F5B">
      <w:pPr>
        <w:numPr>
          <w:ilvl w:val="0"/>
          <w:numId w:val="2"/>
        </w:numPr>
        <w:spacing w:after="0" w:line="240" w:lineRule="auto"/>
        <w:rPr>
          <w:rFonts w:ascii="Century Schoolbook" w:eastAsia="Times New Roman" w:hAnsi="Century Schoolbook" w:cs="Times New Roman"/>
        </w:rPr>
      </w:pPr>
      <w:r>
        <w:rPr>
          <w:rFonts w:ascii="Century Schoolbook" w:eastAsia="Times New Roman" w:hAnsi="Century Schoolbook" w:cs="Times New Roman"/>
        </w:rPr>
        <w:t>HVAC</w:t>
      </w:r>
    </w:p>
    <w:p w14:paraId="1FF6962E" w14:textId="0D069C95" w:rsidR="00D67BB5" w:rsidRDefault="00D67BB5" w:rsidP="00795F5B">
      <w:pPr>
        <w:numPr>
          <w:ilvl w:val="0"/>
          <w:numId w:val="2"/>
        </w:numPr>
        <w:spacing w:after="0" w:line="240" w:lineRule="auto"/>
        <w:rPr>
          <w:rFonts w:ascii="Century Schoolbook" w:eastAsia="Times New Roman" w:hAnsi="Century Schoolbook" w:cs="Times New Roman"/>
        </w:rPr>
      </w:pPr>
      <w:r>
        <w:rPr>
          <w:rFonts w:ascii="Century Schoolbook" w:eastAsia="Times New Roman" w:hAnsi="Century Schoolbook" w:cs="Times New Roman"/>
        </w:rPr>
        <w:t xml:space="preserve">Sheriff sale of property </w:t>
      </w:r>
      <w:r w:rsidR="007040CB">
        <w:rPr>
          <w:rFonts w:ascii="Century Schoolbook" w:eastAsia="Times New Roman" w:hAnsi="Century Schoolbook" w:cs="Times New Roman"/>
        </w:rPr>
        <w:t>(</w:t>
      </w:r>
      <w:r w:rsidR="004D1179">
        <w:rPr>
          <w:rFonts w:ascii="Century Schoolbook" w:eastAsia="Times New Roman" w:hAnsi="Century Schoolbook" w:cs="Times New Roman"/>
        </w:rPr>
        <w:t>Pierce Rd</w:t>
      </w:r>
      <w:r w:rsidR="00240C39">
        <w:rPr>
          <w:rFonts w:ascii="Century Schoolbook" w:eastAsia="Times New Roman" w:hAnsi="Century Schoolbook" w:cs="Times New Roman"/>
        </w:rPr>
        <w:t>)</w:t>
      </w:r>
    </w:p>
    <w:p w14:paraId="25831406" w14:textId="3D7B35D8" w:rsidR="00240C39" w:rsidRDefault="00240C39" w:rsidP="00795F5B">
      <w:pPr>
        <w:numPr>
          <w:ilvl w:val="0"/>
          <w:numId w:val="2"/>
        </w:numPr>
        <w:spacing w:after="0" w:line="240" w:lineRule="auto"/>
        <w:rPr>
          <w:rFonts w:ascii="Century Schoolbook" w:eastAsia="Times New Roman" w:hAnsi="Century Schoolbook" w:cs="Times New Roman"/>
        </w:rPr>
      </w:pPr>
      <w:r>
        <w:rPr>
          <w:rFonts w:ascii="Century Schoolbook" w:eastAsia="Times New Roman" w:hAnsi="Century Schoolbook" w:cs="Times New Roman"/>
        </w:rPr>
        <w:t>Application for grant</w:t>
      </w:r>
    </w:p>
    <w:p w14:paraId="57EC3F7A" w14:textId="261025C9" w:rsidR="00FE512C" w:rsidRPr="00FE512C" w:rsidRDefault="00795F5B" w:rsidP="00FE512C">
      <w:pPr>
        <w:numPr>
          <w:ilvl w:val="0"/>
          <w:numId w:val="1"/>
        </w:numPr>
        <w:spacing w:after="0" w:line="240" w:lineRule="auto"/>
        <w:ind w:left="187" w:hanging="187"/>
        <w:rPr>
          <w:rFonts w:ascii="Century Schoolbook" w:eastAsia="Times New Roman" w:hAnsi="Century Schoolbook" w:cs="Times New Roman"/>
        </w:rPr>
      </w:pPr>
      <w:r>
        <w:rPr>
          <w:rFonts w:ascii="Century Schoolbook" w:eastAsia="Times New Roman" w:hAnsi="Century Schoolbook" w:cs="Times New Roman"/>
        </w:rPr>
        <w:t>Old Business</w:t>
      </w:r>
    </w:p>
    <w:p w14:paraId="49FA1B41" w14:textId="08D97E78" w:rsidR="00795F5B" w:rsidRDefault="00FD5A98" w:rsidP="00795F5B">
      <w:pPr>
        <w:pStyle w:val="ListParagraph"/>
        <w:numPr>
          <w:ilvl w:val="0"/>
          <w:numId w:val="3"/>
        </w:numPr>
        <w:spacing w:after="0" w:line="240" w:lineRule="auto"/>
        <w:ind w:left="749"/>
        <w:contextualSpacing w:val="0"/>
        <w:rPr>
          <w:rFonts w:ascii="Century Schoolbook" w:eastAsia="Times New Roman" w:hAnsi="Century Schoolbook" w:cs="Times New Roman"/>
        </w:rPr>
      </w:pPr>
      <w:r>
        <w:rPr>
          <w:rFonts w:ascii="Century Schoolbook" w:eastAsia="Times New Roman" w:hAnsi="Century Schoolbook" w:cs="Times New Roman"/>
        </w:rPr>
        <w:t>Generator</w:t>
      </w:r>
    </w:p>
    <w:p w14:paraId="2AF499DE" w14:textId="77777777" w:rsidR="00795F5B" w:rsidRPr="006D1432" w:rsidRDefault="00795F5B" w:rsidP="00795F5B">
      <w:pPr>
        <w:numPr>
          <w:ilvl w:val="0"/>
          <w:numId w:val="1"/>
        </w:numPr>
        <w:spacing w:after="0" w:line="240" w:lineRule="auto"/>
        <w:rPr>
          <w:rFonts w:ascii="Century Schoolbook" w:eastAsia="Times New Roman" w:hAnsi="Century Schoolbook" w:cs="Times New Roman"/>
        </w:rPr>
      </w:pPr>
      <w:r w:rsidRPr="006D1432">
        <w:rPr>
          <w:rFonts w:ascii="Century Schoolbook" w:eastAsia="Times New Roman" w:hAnsi="Century Schoolbook" w:cs="Times New Roman"/>
        </w:rPr>
        <w:t xml:space="preserve">Treasury Report  </w:t>
      </w:r>
    </w:p>
    <w:p w14:paraId="04BFB24B" w14:textId="77777777" w:rsidR="00795F5B" w:rsidRPr="006D1432" w:rsidRDefault="00795F5B" w:rsidP="00795F5B">
      <w:pPr>
        <w:numPr>
          <w:ilvl w:val="0"/>
          <w:numId w:val="4"/>
        </w:numPr>
        <w:spacing w:after="0" w:line="240" w:lineRule="auto"/>
        <w:rPr>
          <w:rFonts w:ascii="Century Schoolbook" w:eastAsia="Times New Roman" w:hAnsi="Century Schoolbook" w:cs="Times New Roman"/>
        </w:rPr>
      </w:pPr>
      <w:r w:rsidRPr="006D1432">
        <w:rPr>
          <w:rFonts w:ascii="Century Schoolbook" w:eastAsia="Times New Roman" w:hAnsi="Century Schoolbook" w:cs="Times New Roman"/>
        </w:rPr>
        <w:t>Pay Monthly Bills</w:t>
      </w:r>
    </w:p>
    <w:p w14:paraId="49279627" w14:textId="77777777" w:rsidR="00795F5B" w:rsidRPr="006D1432" w:rsidRDefault="00795F5B" w:rsidP="00795F5B">
      <w:pPr>
        <w:numPr>
          <w:ilvl w:val="0"/>
          <w:numId w:val="4"/>
        </w:numPr>
        <w:spacing w:after="0" w:line="240" w:lineRule="auto"/>
        <w:rPr>
          <w:rFonts w:ascii="Century Schoolbook" w:eastAsia="Times New Roman" w:hAnsi="Century Schoolbook" w:cs="Times New Roman"/>
        </w:rPr>
      </w:pPr>
      <w:r w:rsidRPr="006D1432">
        <w:rPr>
          <w:rFonts w:ascii="Century Schoolbook" w:eastAsia="Times New Roman" w:hAnsi="Century Schoolbook" w:cs="Times New Roman"/>
        </w:rPr>
        <w:t>NEP Tax Report</w:t>
      </w:r>
    </w:p>
    <w:p w14:paraId="0EB824C5" w14:textId="77777777" w:rsidR="00795F5B" w:rsidRPr="006D1432" w:rsidRDefault="00795F5B" w:rsidP="00795F5B">
      <w:pPr>
        <w:numPr>
          <w:ilvl w:val="0"/>
          <w:numId w:val="1"/>
        </w:numPr>
        <w:spacing w:after="0" w:line="240" w:lineRule="auto"/>
        <w:rPr>
          <w:rFonts w:ascii="Century Schoolbook" w:eastAsia="Times New Roman" w:hAnsi="Century Schoolbook" w:cs="Times New Roman"/>
        </w:rPr>
      </w:pPr>
      <w:r w:rsidRPr="006D1432">
        <w:rPr>
          <w:rFonts w:ascii="Century Schoolbook" w:eastAsia="Times New Roman" w:hAnsi="Century Schoolbook" w:cs="Times New Roman"/>
        </w:rPr>
        <w:t>Public Comment</w:t>
      </w:r>
    </w:p>
    <w:p w14:paraId="05E27031" w14:textId="496761CC" w:rsidR="00795F5B" w:rsidRDefault="00795F5B" w:rsidP="00795F5B">
      <w:r w:rsidRPr="006D1432">
        <w:rPr>
          <w:rFonts w:ascii="Century Schoolbook" w:eastAsia="Times New Roman" w:hAnsi="Century Schoolbook" w:cs="Times New Roman"/>
        </w:rPr>
        <w:t>Adjournment</w:t>
      </w:r>
    </w:p>
    <w:sectPr w:rsidR="00795F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0DEA339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1" w15:restartNumberingAfterBreak="0">
    <w:nsid w:val="0AFB7717"/>
    <w:multiLevelType w:val="hybridMultilevel"/>
    <w:tmpl w:val="90CA3C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505E5"/>
    <w:multiLevelType w:val="hybridMultilevel"/>
    <w:tmpl w:val="CEBA4A2A"/>
    <w:lvl w:ilvl="0" w:tplc="BD46DC9C">
      <w:start w:val="1"/>
      <w:numFmt w:val="lowerLetter"/>
      <w:lvlText w:val="%1.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3" w15:restartNumberingAfterBreak="0">
    <w:nsid w:val="31E56763"/>
    <w:multiLevelType w:val="hybridMultilevel"/>
    <w:tmpl w:val="6804F5DA"/>
    <w:lvl w:ilvl="0" w:tplc="156C319A">
      <w:start w:val="1"/>
      <w:numFmt w:val="lowerLetter"/>
      <w:lvlText w:val="%1."/>
      <w:lvlJc w:val="left"/>
      <w:pPr>
        <w:ind w:left="7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2" w:hanging="360"/>
      </w:pPr>
    </w:lvl>
    <w:lvl w:ilvl="2" w:tplc="0409001B" w:tentative="1">
      <w:start w:val="1"/>
      <w:numFmt w:val="lowerRoman"/>
      <w:lvlText w:val="%3."/>
      <w:lvlJc w:val="right"/>
      <w:pPr>
        <w:ind w:left="2182" w:hanging="180"/>
      </w:pPr>
    </w:lvl>
    <w:lvl w:ilvl="3" w:tplc="0409000F" w:tentative="1">
      <w:start w:val="1"/>
      <w:numFmt w:val="decimal"/>
      <w:lvlText w:val="%4."/>
      <w:lvlJc w:val="left"/>
      <w:pPr>
        <w:ind w:left="2902" w:hanging="360"/>
      </w:pPr>
    </w:lvl>
    <w:lvl w:ilvl="4" w:tplc="04090019" w:tentative="1">
      <w:start w:val="1"/>
      <w:numFmt w:val="lowerLetter"/>
      <w:lvlText w:val="%5."/>
      <w:lvlJc w:val="left"/>
      <w:pPr>
        <w:ind w:left="3622" w:hanging="360"/>
      </w:pPr>
    </w:lvl>
    <w:lvl w:ilvl="5" w:tplc="0409001B" w:tentative="1">
      <w:start w:val="1"/>
      <w:numFmt w:val="lowerRoman"/>
      <w:lvlText w:val="%6."/>
      <w:lvlJc w:val="right"/>
      <w:pPr>
        <w:ind w:left="4342" w:hanging="180"/>
      </w:pPr>
    </w:lvl>
    <w:lvl w:ilvl="6" w:tplc="0409000F" w:tentative="1">
      <w:start w:val="1"/>
      <w:numFmt w:val="decimal"/>
      <w:lvlText w:val="%7."/>
      <w:lvlJc w:val="left"/>
      <w:pPr>
        <w:ind w:left="5062" w:hanging="360"/>
      </w:pPr>
    </w:lvl>
    <w:lvl w:ilvl="7" w:tplc="04090019" w:tentative="1">
      <w:start w:val="1"/>
      <w:numFmt w:val="lowerLetter"/>
      <w:lvlText w:val="%8."/>
      <w:lvlJc w:val="left"/>
      <w:pPr>
        <w:ind w:left="5782" w:hanging="360"/>
      </w:pPr>
    </w:lvl>
    <w:lvl w:ilvl="8" w:tplc="0409001B" w:tentative="1">
      <w:start w:val="1"/>
      <w:numFmt w:val="lowerRoman"/>
      <w:lvlText w:val="%9."/>
      <w:lvlJc w:val="right"/>
      <w:pPr>
        <w:ind w:left="6502" w:hanging="180"/>
      </w:pPr>
    </w:lvl>
  </w:abstractNum>
  <w:num w:numId="1" w16cid:durableId="36324356">
    <w:abstractNumId w:val="0"/>
  </w:num>
  <w:num w:numId="2" w16cid:durableId="476840678">
    <w:abstractNumId w:val="1"/>
  </w:num>
  <w:num w:numId="3" w16cid:durableId="1562865953">
    <w:abstractNumId w:val="3"/>
  </w:num>
  <w:num w:numId="4" w16cid:durableId="177013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F5B"/>
    <w:rsid w:val="00104864"/>
    <w:rsid w:val="00164869"/>
    <w:rsid w:val="001C1DAD"/>
    <w:rsid w:val="001C5FC5"/>
    <w:rsid w:val="001D5676"/>
    <w:rsid w:val="001E56D6"/>
    <w:rsid w:val="001E576B"/>
    <w:rsid w:val="00205621"/>
    <w:rsid w:val="0022602D"/>
    <w:rsid w:val="00240C39"/>
    <w:rsid w:val="00264302"/>
    <w:rsid w:val="0028119F"/>
    <w:rsid w:val="002A5197"/>
    <w:rsid w:val="002B1A25"/>
    <w:rsid w:val="002F4479"/>
    <w:rsid w:val="004471E2"/>
    <w:rsid w:val="00456983"/>
    <w:rsid w:val="00483990"/>
    <w:rsid w:val="004A33D7"/>
    <w:rsid w:val="004D1179"/>
    <w:rsid w:val="00521E64"/>
    <w:rsid w:val="005522E7"/>
    <w:rsid w:val="00560C93"/>
    <w:rsid w:val="005745CA"/>
    <w:rsid w:val="005B43EA"/>
    <w:rsid w:val="0065276A"/>
    <w:rsid w:val="006C13F9"/>
    <w:rsid w:val="007040CB"/>
    <w:rsid w:val="00795F5B"/>
    <w:rsid w:val="007B3890"/>
    <w:rsid w:val="008C0183"/>
    <w:rsid w:val="008D4F4B"/>
    <w:rsid w:val="00901210"/>
    <w:rsid w:val="00951E81"/>
    <w:rsid w:val="009830EF"/>
    <w:rsid w:val="0099135F"/>
    <w:rsid w:val="009B679C"/>
    <w:rsid w:val="009E0DB3"/>
    <w:rsid w:val="00A76991"/>
    <w:rsid w:val="00B325AB"/>
    <w:rsid w:val="00B46811"/>
    <w:rsid w:val="00B57928"/>
    <w:rsid w:val="00B97F93"/>
    <w:rsid w:val="00C2395B"/>
    <w:rsid w:val="00CD4137"/>
    <w:rsid w:val="00D446AC"/>
    <w:rsid w:val="00D61B51"/>
    <w:rsid w:val="00D67BB5"/>
    <w:rsid w:val="00E16AA1"/>
    <w:rsid w:val="00E52291"/>
    <w:rsid w:val="00E813AA"/>
    <w:rsid w:val="00EC7297"/>
    <w:rsid w:val="00F01BD1"/>
    <w:rsid w:val="00F05396"/>
    <w:rsid w:val="00F96037"/>
    <w:rsid w:val="00FD5A98"/>
    <w:rsid w:val="00FE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0D26C1"/>
  <w15:chartTrackingRefBased/>
  <w15:docId w15:val="{65E1E42D-0B9D-4B8B-9F01-7E13325E2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F5B"/>
  </w:style>
  <w:style w:type="paragraph" w:styleId="Heading1">
    <w:name w:val="heading 1"/>
    <w:basedOn w:val="Normal"/>
    <w:next w:val="Normal"/>
    <w:link w:val="Heading1Char"/>
    <w:uiPriority w:val="9"/>
    <w:qFormat/>
    <w:rsid w:val="00795F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5F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5F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5F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5F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5F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5F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5F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5F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5F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5F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5F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5F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5F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5F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5F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5F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5F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5F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5F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5F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5F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5F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5F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5F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5F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5F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5F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5F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D98AD04F70549CB974E4CF31B4B92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F0039-EE9B-4BC4-B20B-1A59DD912E2B}"/>
      </w:docPartPr>
      <w:docPartBody>
        <w:p w:rsidR="00A829A1" w:rsidRDefault="00A829A1" w:rsidP="00A829A1">
          <w:pPr>
            <w:pStyle w:val="7D98AD04F70549CB974E4CF31B4B92AC"/>
          </w:pPr>
          <w:r w:rsidRPr="00A87891">
            <w:t>Call to order</w:t>
          </w:r>
        </w:p>
      </w:docPartBody>
    </w:docPart>
    <w:docPart>
      <w:docPartPr>
        <w:name w:val="A3FD39D23D034A2DB6C4D99B3D7FA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6546E-A1B8-4DD1-872E-A9972C589494}"/>
      </w:docPartPr>
      <w:docPartBody>
        <w:p w:rsidR="00A829A1" w:rsidRDefault="00A829A1" w:rsidP="00A829A1">
          <w:pPr>
            <w:pStyle w:val="A3FD39D23D034A2DB6C4D99B3D7FA10E"/>
          </w:pPr>
          <w:r w:rsidRPr="00A87891">
            <w:t>Roll call</w:t>
          </w:r>
        </w:p>
      </w:docPartBody>
    </w:docPart>
    <w:docPart>
      <w:docPartPr>
        <w:name w:val="F7C4DD54E2C64CBCB34AAFD4193922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B1262-FEBF-4FE2-9242-DF44B2EA5735}"/>
      </w:docPartPr>
      <w:docPartBody>
        <w:p w:rsidR="00A829A1" w:rsidRDefault="00A829A1" w:rsidP="00A829A1">
          <w:pPr>
            <w:pStyle w:val="F7C4DD54E2C64CBCB34AAFD41939223F"/>
          </w:pPr>
          <w:r w:rsidRPr="00D465F4">
            <w:t xml:space="preserve">New </w:t>
          </w:r>
          <w:r>
            <w:t>b</w:t>
          </w:r>
          <w:r w:rsidRPr="00D465F4">
            <w:t>usiness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9A1"/>
    <w:rsid w:val="001125E3"/>
    <w:rsid w:val="00164869"/>
    <w:rsid w:val="00205621"/>
    <w:rsid w:val="0024134F"/>
    <w:rsid w:val="0025399A"/>
    <w:rsid w:val="00483990"/>
    <w:rsid w:val="004A7046"/>
    <w:rsid w:val="004C26F4"/>
    <w:rsid w:val="005B167C"/>
    <w:rsid w:val="005D0743"/>
    <w:rsid w:val="006C13F9"/>
    <w:rsid w:val="007423D4"/>
    <w:rsid w:val="00821A2C"/>
    <w:rsid w:val="008C0183"/>
    <w:rsid w:val="00901210"/>
    <w:rsid w:val="00951E81"/>
    <w:rsid w:val="009B679C"/>
    <w:rsid w:val="00A76991"/>
    <w:rsid w:val="00A829A1"/>
    <w:rsid w:val="00AD26B3"/>
    <w:rsid w:val="00B97F93"/>
    <w:rsid w:val="00F9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98AD04F70549CB974E4CF31B4B92AC">
    <w:name w:val="7D98AD04F70549CB974E4CF31B4B92AC"/>
    <w:rsid w:val="00A829A1"/>
  </w:style>
  <w:style w:type="paragraph" w:customStyle="1" w:styleId="A3FD39D23D034A2DB6C4D99B3D7FA10E">
    <w:name w:val="A3FD39D23D034A2DB6C4D99B3D7FA10E"/>
    <w:rsid w:val="00A829A1"/>
  </w:style>
  <w:style w:type="paragraph" w:customStyle="1" w:styleId="F7C4DD54E2C64CBCB34AAFD41939223F">
    <w:name w:val="F7C4DD54E2C64CBCB34AAFD41939223F"/>
    <w:rsid w:val="00A829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Greenfield Township Sewer Authority</dc:creator>
  <cp:keywords/>
  <dc:description/>
  <cp:lastModifiedBy>Greenfield Township Sewer Authority</cp:lastModifiedBy>
  <cp:revision>2</cp:revision>
  <cp:lastPrinted>2026-06-25T14:46:00Z</cp:lastPrinted>
  <dcterms:created xsi:type="dcterms:W3CDTF">2026-08-26T15:44:00Z</dcterms:created>
  <dcterms:modified xsi:type="dcterms:W3CDTF">2026-08-26T15:44:00Z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b3a80489-3047-42ec-931b-a2a40169405b</vt:lpwstr>
  </property>
</Properties>
</file>