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F37F" w14:textId="327400F8" w:rsidR="002830AF" w:rsidRPr="00BC3F7C" w:rsidRDefault="00BC3F7C" w:rsidP="004736EF">
      <w:pPr>
        <w:jc w:val="center"/>
        <w:rPr>
          <w:sz w:val="32"/>
          <w:szCs w:val="32"/>
        </w:rPr>
      </w:pPr>
      <w:r>
        <w:rPr>
          <w:sz w:val="32"/>
          <w:szCs w:val="32"/>
        </w:rPr>
        <w:t>Service and Miscellaneous Fees</w:t>
      </w:r>
    </w:p>
    <w:tbl>
      <w:tblPr>
        <w:tblStyle w:val="PlainTable1"/>
        <w:tblpPr w:leftFromText="180" w:rightFromText="180" w:vertAnchor="text" w:horzAnchor="margin" w:tblpY="272"/>
        <w:tblW w:w="9611" w:type="dxa"/>
        <w:tblLook w:val="04A0" w:firstRow="1" w:lastRow="0" w:firstColumn="1" w:lastColumn="0" w:noHBand="0" w:noVBand="1"/>
      </w:tblPr>
      <w:tblGrid>
        <w:gridCol w:w="7967"/>
        <w:gridCol w:w="1644"/>
      </w:tblGrid>
      <w:tr w:rsidR="00A6469A" w14:paraId="01559E0C" w14:textId="77777777" w:rsidTr="00A64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73AC145D" w14:textId="77777777" w:rsidR="00A6469A" w:rsidRDefault="00A6469A" w:rsidP="00A6469A">
            <w:r>
              <w:t xml:space="preserve">Diagnostic Call:  Normal business hours 8am to 4 pm </w:t>
            </w:r>
          </w:p>
          <w:p w14:paraId="2B96180A" w14:textId="77777777" w:rsidR="00A6469A" w:rsidRDefault="00A6469A" w:rsidP="00A6469A">
            <w:r>
              <w:t>Monday Thru Friday</w:t>
            </w:r>
          </w:p>
        </w:tc>
        <w:tc>
          <w:tcPr>
            <w:tcW w:w="1644" w:type="dxa"/>
          </w:tcPr>
          <w:p w14:paraId="382512F9" w14:textId="77777777" w:rsidR="00A6469A" w:rsidRDefault="00A6469A" w:rsidP="00A64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$50.00</w:t>
            </w:r>
          </w:p>
        </w:tc>
      </w:tr>
      <w:tr w:rsidR="00A6469A" w14:paraId="5375045E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4C9CDFB1" w14:textId="77777777" w:rsidR="00A6469A" w:rsidRDefault="00A6469A" w:rsidP="00A6469A">
            <w:r>
              <w:t>Diagnostic Call:   After Hour 4pm to 7:59 am Monday thru Friday</w:t>
            </w:r>
          </w:p>
          <w:p w14:paraId="393E5F05" w14:textId="77777777" w:rsidR="00A6469A" w:rsidRDefault="00A6469A" w:rsidP="00A6469A">
            <w:r>
              <w:t xml:space="preserve">Weekends begin Friday 4:01 pm to Monday 7:59am </w:t>
            </w:r>
          </w:p>
        </w:tc>
        <w:tc>
          <w:tcPr>
            <w:tcW w:w="1644" w:type="dxa"/>
          </w:tcPr>
          <w:p w14:paraId="28D02054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</w:tr>
      <w:tr w:rsidR="00A6469A" w14:paraId="78D4AAF3" w14:textId="77777777" w:rsidTr="00A646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4B35596C" w14:textId="77777777" w:rsidR="00A6469A" w:rsidRDefault="00A6469A" w:rsidP="00A6469A">
            <w:r>
              <w:t>Pull or Place Grinder Pump</w:t>
            </w:r>
          </w:p>
        </w:tc>
        <w:tc>
          <w:tcPr>
            <w:tcW w:w="1644" w:type="dxa"/>
          </w:tcPr>
          <w:p w14:paraId="58B464D1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  <w:p w14:paraId="1B8C84F0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69A" w14:paraId="079709CA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11AF1C39" w14:textId="77777777" w:rsidR="00A6469A" w:rsidRDefault="00A6469A" w:rsidP="00A6469A">
            <w:r>
              <w:t>Tank Inspection Fee</w:t>
            </w:r>
          </w:p>
        </w:tc>
        <w:tc>
          <w:tcPr>
            <w:tcW w:w="1644" w:type="dxa"/>
          </w:tcPr>
          <w:p w14:paraId="05DA7893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  <w:p w14:paraId="295045EB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69A" w14:paraId="25E11580" w14:textId="77777777" w:rsidTr="00A646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485F2D73" w14:textId="77777777" w:rsidR="00A6469A" w:rsidRDefault="00A6469A" w:rsidP="00A6469A">
            <w:r>
              <w:t>Dye Testing</w:t>
            </w:r>
          </w:p>
          <w:p w14:paraId="065F6EEC" w14:textId="77777777" w:rsidR="00A6469A" w:rsidRDefault="00A6469A" w:rsidP="00A6469A">
            <w:r>
              <w:t>Plus, Service Fee</w:t>
            </w:r>
          </w:p>
        </w:tc>
        <w:tc>
          <w:tcPr>
            <w:tcW w:w="1644" w:type="dxa"/>
          </w:tcPr>
          <w:p w14:paraId="162EF48E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  <w:p w14:paraId="2268B47E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 to $150</w:t>
            </w:r>
          </w:p>
        </w:tc>
      </w:tr>
      <w:tr w:rsidR="00A6469A" w14:paraId="6DC63CFB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47028D2A" w14:textId="77777777" w:rsidR="00A6469A" w:rsidRDefault="00A6469A" w:rsidP="00A6469A">
            <w:r>
              <w:t>Lab Testing</w:t>
            </w:r>
          </w:p>
          <w:p w14:paraId="47EE70E7" w14:textId="77777777" w:rsidR="00A6469A" w:rsidRDefault="00A6469A" w:rsidP="00A6469A">
            <w:r>
              <w:t>Plus, Service Fee</w:t>
            </w:r>
          </w:p>
        </w:tc>
        <w:tc>
          <w:tcPr>
            <w:tcW w:w="1644" w:type="dxa"/>
          </w:tcPr>
          <w:p w14:paraId="216E364C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cost</w:t>
            </w:r>
          </w:p>
          <w:p w14:paraId="1C25B610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 to $150</w:t>
            </w:r>
          </w:p>
        </w:tc>
      </w:tr>
      <w:tr w:rsidR="00A6469A" w14:paraId="71B7F9CE" w14:textId="77777777" w:rsidTr="00A6469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691E59B9" w14:textId="77777777" w:rsidR="00A6469A" w:rsidRDefault="00A6469A" w:rsidP="00A6469A">
            <w:r>
              <w:t>Sewer Line Video Fee</w:t>
            </w:r>
          </w:p>
          <w:p w14:paraId="4C6507D1" w14:textId="77777777" w:rsidR="00A6469A" w:rsidRDefault="00A6469A" w:rsidP="00A6469A">
            <w:r>
              <w:t>Plus, Employee labor of $50.00 per hour per employee</w:t>
            </w:r>
          </w:p>
        </w:tc>
        <w:tc>
          <w:tcPr>
            <w:tcW w:w="1644" w:type="dxa"/>
          </w:tcPr>
          <w:p w14:paraId="5AE9AF32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Cost</w:t>
            </w:r>
          </w:p>
          <w:p w14:paraId="51F2FBF0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 will vary</w:t>
            </w:r>
          </w:p>
        </w:tc>
      </w:tr>
      <w:tr w:rsidR="00A6469A" w14:paraId="16D492C8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39F748F3" w14:textId="77777777" w:rsidR="00A6469A" w:rsidRDefault="00A6469A" w:rsidP="00A6469A">
            <w:r>
              <w:t>Employee labor rate of $50.00 per hour per employee</w:t>
            </w:r>
          </w:p>
        </w:tc>
        <w:tc>
          <w:tcPr>
            <w:tcW w:w="1644" w:type="dxa"/>
          </w:tcPr>
          <w:p w14:paraId="5EB66885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</w:tr>
      <w:tr w:rsidR="00A6469A" w14:paraId="232DEFEA" w14:textId="77777777" w:rsidTr="00A6469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740FBBAD" w14:textId="77777777" w:rsidR="00A6469A" w:rsidRDefault="00A6469A" w:rsidP="00A6469A">
            <w:r>
              <w:t>Development Review</w:t>
            </w:r>
          </w:p>
          <w:p w14:paraId="1A9FBE75" w14:textId="77777777" w:rsidR="00A6469A" w:rsidRDefault="00A6469A" w:rsidP="00A6469A">
            <w:r>
              <w:t>Engineer Review</w:t>
            </w:r>
          </w:p>
        </w:tc>
        <w:tc>
          <w:tcPr>
            <w:tcW w:w="1644" w:type="dxa"/>
          </w:tcPr>
          <w:p w14:paraId="7D5A437A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$1,000.00</w:t>
            </w:r>
          </w:p>
          <w:p w14:paraId="0ADB8946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Cost</w:t>
            </w:r>
          </w:p>
        </w:tc>
      </w:tr>
      <w:tr w:rsidR="00A6469A" w14:paraId="35871B96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3459A14D" w14:textId="77777777" w:rsidR="00A6469A" w:rsidRDefault="00A6469A" w:rsidP="00A6469A">
            <w:r>
              <w:t xml:space="preserve">Lateral Inspection </w:t>
            </w:r>
          </w:p>
          <w:p w14:paraId="6D8DD0C6" w14:textId="77777777" w:rsidR="00A6469A" w:rsidRDefault="00A6469A" w:rsidP="00A6469A"/>
        </w:tc>
        <w:tc>
          <w:tcPr>
            <w:tcW w:w="1644" w:type="dxa"/>
          </w:tcPr>
          <w:p w14:paraId="748F38E8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$125.00</w:t>
            </w:r>
          </w:p>
        </w:tc>
      </w:tr>
      <w:tr w:rsidR="00A6469A" w14:paraId="515AABB5" w14:textId="77777777" w:rsidTr="00A646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1B3A1459" w14:textId="77777777" w:rsidR="00A6469A" w:rsidRDefault="00A6469A" w:rsidP="00A6469A">
            <w:r>
              <w:t>New or Relocated Tank Inspection</w:t>
            </w:r>
          </w:p>
          <w:p w14:paraId="1E2B5F6B" w14:textId="77777777" w:rsidR="00A6469A" w:rsidRDefault="00A6469A" w:rsidP="00A6469A"/>
        </w:tc>
        <w:tc>
          <w:tcPr>
            <w:tcW w:w="1644" w:type="dxa"/>
          </w:tcPr>
          <w:p w14:paraId="00F8517C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</w:tr>
      <w:tr w:rsidR="00A6469A" w14:paraId="11F27F08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1E7A184C" w14:textId="77777777" w:rsidR="00A6469A" w:rsidRDefault="00A6469A" w:rsidP="00A6469A">
            <w:r>
              <w:t>Construction Review</w:t>
            </w:r>
          </w:p>
          <w:p w14:paraId="4D02DCDF" w14:textId="77777777" w:rsidR="00A6469A" w:rsidRDefault="00A6469A" w:rsidP="00A6469A"/>
        </w:tc>
        <w:tc>
          <w:tcPr>
            <w:tcW w:w="1644" w:type="dxa"/>
          </w:tcPr>
          <w:p w14:paraId="01E038DF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$125.00</w:t>
            </w:r>
          </w:p>
        </w:tc>
      </w:tr>
      <w:tr w:rsidR="00A6469A" w14:paraId="4D243A3F" w14:textId="77777777" w:rsidTr="00A646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1F001C58" w14:textId="77777777" w:rsidR="00A6469A" w:rsidRDefault="00A6469A" w:rsidP="00A6469A">
            <w:r>
              <w:t>Obstructed tank</w:t>
            </w:r>
          </w:p>
          <w:p w14:paraId="624C1C8E" w14:textId="77777777" w:rsidR="00A6469A" w:rsidRDefault="00A6469A" w:rsidP="00A6469A"/>
        </w:tc>
        <w:tc>
          <w:tcPr>
            <w:tcW w:w="1644" w:type="dxa"/>
          </w:tcPr>
          <w:p w14:paraId="1CF06375" w14:textId="77777777" w:rsidR="00A6469A" w:rsidRDefault="00A6469A" w:rsidP="00A6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$50.00</w:t>
            </w:r>
          </w:p>
        </w:tc>
      </w:tr>
      <w:tr w:rsidR="00A6469A" w14:paraId="2881B62D" w14:textId="77777777" w:rsidTr="00A6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7" w:type="dxa"/>
          </w:tcPr>
          <w:p w14:paraId="01DB6C51" w14:textId="77777777" w:rsidR="00A6469A" w:rsidRDefault="00A6469A" w:rsidP="00A6469A"/>
        </w:tc>
        <w:tc>
          <w:tcPr>
            <w:tcW w:w="1644" w:type="dxa"/>
          </w:tcPr>
          <w:p w14:paraId="59D70257" w14:textId="77777777" w:rsidR="00A6469A" w:rsidRDefault="00A6469A" w:rsidP="00A6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9A73E5" w14:textId="755CEA76" w:rsidR="00C46998" w:rsidRDefault="00C46998"/>
    <w:p w14:paraId="2FE4EDD8" w14:textId="77777777" w:rsidR="00BC3F7C" w:rsidRDefault="00BC3F7C"/>
    <w:p w14:paraId="207789BD" w14:textId="74E067BF" w:rsidR="00C46998" w:rsidRPr="00BC3F7C" w:rsidRDefault="00BC3F7C" w:rsidP="00BC3F7C">
      <w:pPr>
        <w:jc w:val="center"/>
        <w:rPr>
          <w:sz w:val="32"/>
          <w:szCs w:val="32"/>
        </w:rPr>
      </w:pPr>
      <w:r>
        <w:rPr>
          <w:sz w:val="32"/>
          <w:szCs w:val="32"/>
        </w:rPr>
        <w:t>Lien Fees</w:t>
      </w:r>
    </w:p>
    <w:tbl>
      <w:tblPr>
        <w:tblStyle w:val="PlainTable1"/>
        <w:tblW w:w="9648" w:type="dxa"/>
        <w:tblLook w:val="04A0" w:firstRow="1" w:lastRow="0" w:firstColumn="1" w:lastColumn="0" w:noHBand="0" w:noVBand="1"/>
      </w:tblPr>
      <w:tblGrid>
        <w:gridCol w:w="8298"/>
        <w:gridCol w:w="1350"/>
      </w:tblGrid>
      <w:tr w:rsidR="00BC3F7C" w14:paraId="0E6A94FF" w14:textId="77777777" w:rsidTr="00EC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73707505" w14:textId="77777777" w:rsidR="00BC3F7C" w:rsidRDefault="00EC3108">
            <w:pPr>
              <w:rPr>
                <w:b w:val="0"/>
                <w:bCs w:val="0"/>
              </w:rPr>
            </w:pPr>
            <w:r>
              <w:t>Intent to Lien letter</w:t>
            </w:r>
          </w:p>
          <w:p w14:paraId="5E40F1EE" w14:textId="74C98E99" w:rsidR="00EC3108" w:rsidRPr="00BC3F7C" w:rsidRDefault="00EC3108"/>
        </w:tc>
        <w:tc>
          <w:tcPr>
            <w:tcW w:w="1350" w:type="dxa"/>
          </w:tcPr>
          <w:p w14:paraId="7C8E2BAC" w14:textId="403969E6" w:rsidR="00BC3F7C" w:rsidRDefault="00EC3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</w:tr>
      <w:tr w:rsidR="00BC3F7C" w14:paraId="69D87E26" w14:textId="77777777" w:rsidTr="00BC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1C33FDF6" w14:textId="77777777" w:rsidR="00BC3F7C" w:rsidRDefault="00EC3108">
            <w:pPr>
              <w:rPr>
                <w:b w:val="0"/>
                <w:bCs w:val="0"/>
              </w:rPr>
            </w:pPr>
            <w:r>
              <w:t>Filing Municipal Lien</w:t>
            </w:r>
          </w:p>
          <w:p w14:paraId="29E2C14C" w14:textId="2F370CBE" w:rsidR="00EC3108" w:rsidRDefault="00EC3108">
            <w:r>
              <w:t>Includes all cost</w:t>
            </w:r>
          </w:p>
        </w:tc>
        <w:tc>
          <w:tcPr>
            <w:tcW w:w="1350" w:type="dxa"/>
          </w:tcPr>
          <w:p w14:paraId="7B1E3F19" w14:textId="4D8B3E51" w:rsidR="00BC3F7C" w:rsidRDefault="00EC3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$450.00</w:t>
            </w:r>
          </w:p>
        </w:tc>
      </w:tr>
      <w:tr w:rsidR="00BC3F7C" w14:paraId="07112C79" w14:textId="77777777" w:rsidTr="00BC3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1E805E6B" w14:textId="77777777" w:rsidR="00BC3F7C" w:rsidRDefault="00EC3108">
            <w:pPr>
              <w:rPr>
                <w:b w:val="0"/>
                <w:bCs w:val="0"/>
              </w:rPr>
            </w:pPr>
            <w:r>
              <w:t>Lien or Judgement Satisfaction</w:t>
            </w:r>
          </w:p>
          <w:p w14:paraId="316C5DB5" w14:textId="6687A82F" w:rsidR="00EC3108" w:rsidRDefault="00EC3108">
            <w:r>
              <w:t>Includes all cost</w:t>
            </w:r>
          </w:p>
        </w:tc>
        <w:tc>
          <w:tcPr>
            <w:tcW w:w="1350" w:type="dxa"/>
          </w:tcPr>
          <w:p w14:paraId="2553C3CB" w14:textId="19078EE4" w:rsidR="00BC3F7C" w:rsidRDefault="00EC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</w:tr>
      <w:tr w:rsidR="00BC3F7C" w14:paraId="49608B8F" w14:textId="77777777" w:rsidTr="00BC3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8E3CBD0" w14:textId="77777777" w:rsidR="00BC3F7C" w:rsidRDefault="00BC3F7C"/>
        </w:tc>
        <w:tc>
          <w:tcPr>
            <w:tcW w:w="1350" w:type="dxa"/>
          </w:tcPr>
          <w:p w14:paraId="160ECAB3" w14:textId="77777777" w:rsidR="00BC3F7C" w:rsidRDefault="00BC3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F7C" w14:paraId="26C228C9" w14:textId="77777777" w:rsidTr="00BC3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0A4F26A2" w14:textId="77777777" w:rsidR="00BC3F7C" w:rsidRDefault="00BC3F7C"/>
        </w:tc>
        <w:tc>
          <w:tcPr>
            <w:tcW w:w="1350" w:type="dxa"/>
          </w:tcPr>
          <w:p w14:paraId="1989CB1A" w14:textId="77777777" w:rsidR="00BC3F7C" w:rsidRDefault="00BC3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E5437E" w14:textId="2BF098AC" w:rsidR="00C46998" w:rsidRDefault="00C46998"/>
    <w:p w14:paraId="481DC2F8" w14:textId="38CD7EAF" w:rsidR="00A6469A" w:rsidRDefault="00A6469A"/>
    <w:p w14:paraId="3E81CA34" w14:textId="14370370" w:rsidR="00A6469A" w:rsidRDefault="00A6469A"/>
    <w:p w14:paraId="1C9184FC" w14:textId="77777777" w:rsidR="00A6469A" w:rsidRPr="00A6469A" w:rsidRDefault="00A6469A" w:rsidP="00A6469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Administration Fees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078"/>
        <w:gridCol w:w="1272"/>
      </w:tblGrid>
      <w:tr w:rsidR="00A6469A" w14:paraId="6E3DC7D3" w14:textId="77777777" w:rsidTr="001A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1BFB74B9" w14:textId="77777777" w:rsidR="00A6469A" w:rsidRDefault="00A6469A" w:rsidP="00A6469A">
            <w:r>
              <w:t>Return Payment Fee</w:t>
            </w:r>
          </w:p>
          <w:p w14:paraId="0AF9F498" w14:textId="5387CE20" w:rsidR="00A6469A" w:rsidRPr="00A6469A" w:rsidRDefault="00A6469A" w:rsidP="00A6469A"/>
        </w:tc>
        <w:tc>
          <w:tcPr>
            <w:tcW w:w="1278" w:type="dxa"/>
          </w:tcPr>
          <w:p w14:paraId="32291CAC" w14:textId="7481AFDC" w:rsidR="00A6469A" w:rsidRPr="00A6469A" w:rsidRDefault="00A6469A" w:rsidP="00A64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469A">
              <w:t>$30.00</w:t>
            </w:r>
          </w:p>
        </w:tc>
      </w:tr>
      <w:tr w:rsidR="00A6469A" w14:paraId="4B8F04CC" w14:textId="77777777" w:rsidTr="001A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129F3A3C" w14:textId="77777777" w:rsidR="00A6469A" w:rsidRPr="001A4DE6" w:rsidRDefault="00A6469A" w:rsidP="00A6469A">
            <w:r w:rsidRPr="001A4DE6">
              <w:t>Copies</w:t>
            </w:r>
          </w:p>
          <w:p w14:paraId="5327E595" w14:textId="759C9223" w:rsidR="001A4DE6" w:rsidRPr="00A6469A" w:rsidRDefault="001A4DE6" w:rsidP="00A6469A"/>
        </w:tc>
        <w:tc>
          <w:tcPr>
            <w:tcW w:w="1278" w:type="dxa"/>
          </w:tcPr>
          <w:p w14:paraId="2E6E596A" w14:textId="77777777" w:rsidR="00A6469A" w:rsidRDefault="001A4DE6" w:rsidP="001A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$.20</w:t>
            </w:r>
          </w:p>
          <w:p w14:paraId="3C9F6FC1" w14:textId="2FA3CCBB" w:rsidR="001A4DE6" w:rsidRPr="001A4DE6" w:rsidRDefault="001A4DE6" w:rsidP="001A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paper</w:t>
            </w:r>
          </w:p>
        </w:tc>
      </w:tr>
      <w:tr w:rsidR="00A6469A" w14:paraId="256311D3" w14:textId="77777777" w:rsidTr="001A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6436E079" w14:textId="77777777" w:rsidR="00A6469A" w:rsidRDefault="001A4DE6" w:rsidP="001A4DE6">
            <w:r w:rsidRPr="001A4DE6">
              <w:t>Attorney engagement</w:t>
            </w:r>
          </w:p>
          <w:p w14:paraId="48B7DD1A" w14:textId="256D1121" w:rsidR="001A4DE6" w:rsidRPr="001A4DE6" w:rsidRDefault="001A4DE6" w:rsidP="001A4DE6"/>
        </w:tc>
        <w:tc>
          <w:tcPr>
            <w:tcW w:w="1278" w:type="dxa"/>
          </w:tcPr>
          <w:p w14:paraId="50AA03DD" w14:textId="3675C9E1" w:rsidR="00A6469A" w:rsidRPr="001A4DE6" w:rsidRDefault="001A4DE6" w:rsidP="00A64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DE6">
              <w:t>Actual cost</w:t>
            </w:r>
          </w:p>
        </w:tc>
      </w:tr>
      <w:tr w:rsidR="00A6469A" w14:paraId="6308CE86" w14:textId="77777777" w:rsidTr="001A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29512951" w14:textId="6579E6E8" w:rsidR="00A6469A" w:rsidRDefault="001A4DE6" w:rsidP="001A4DE6">
            <w:pPr>
              <w:rPr>
                <w:b w:val="0"/>
                <w:bCs w:val="0"/>
              </w:rPr>
            </w:pPr>
            <w:r>
              <w:t xml:space="preserve">Reminder letter for Tank replacement </w:t>
            </w:r>
          </w:p>
          <w:p w14:paraId="64AF8BA4" w14:textId="2EC20D03" w:rsidR="001A4DE6" w:rsidRPr="001A4DE6" w:rsidRDefault="001A4DE6" w:rsidP="001A4DE6"/>
        </w:tc>
        <w:tc>
          <w:tcPr>
            <w:tcW w:w="1278" w:type="dxa"/>
          </w:tcPr>
          <w:p w14:paraId="3D8CF110" w14:textId="5ACF7F25" w:rsidR="00A6469A" w:rsidRPr="001A4DE6" w:rsidRDefault="001A4DE6" w:rsidP="00A64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DE6">
              <w:t>$25.00</w:t>
            </w:r>
          </w:p>
        </w:tc>
      </w:tr>
      <w:tr w:rsidR="00A6469A" w14:paraId="795487EE" w14:textId="77777777" w:rsidTr="001A4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E8F8464" w14:textId="77777777" w:rsidR="00A6469A" w:rsidRPr="006207FA" w:rsidRDefault="00147ADE" w:rsidP="00CC61E3">
            <w:pPr>
              <w:rPr>
                <w:b w:val="0"/>
                <w:bCs w:val="0"/>
                <w:highlight w:val="yellow"/>
              </w:rPr>
            </w:pPr>
            <w:r w:rsidRPr="006207FA">
              <w:rPr>
                <w:highlight w:val="yellow"/>
              </w:rPr>
              <w:t>Sewer Permit (permit only</w:t>
            </w:r>
            <w:r w:rsidR="00F44A30" w:rsidRPr="006207FA">
              <w:rPr>
                <w:highlight w:val="yellow"/>
              </w:rPr>
              <w:t>)</w:t>
            </w:r>
          </w:p>
          <w:p w14:paraId="35E9F00A" w14:textId="77777777" w:rsidR="00F44A30" w:rsidRPr="006207FA" w:rsidRDefault="005F0B16" w:rsidP="00CC61E3">
            <w:pPr>
              <w:rPr>
                <w:b w:val="0"/>
                <w:bCs w:val="0"/>
                <w:highlight w:val="yellow"/>
              </w:rPr>
            </w:pPr>
            <w:r w:rsidRPr="006207FA">
              <w:rPr>
                <w:highlight w:val="yellow"/>
              </w:rPr>
              <w:t>Cost of equipment at the time of application</w:t>
            </w:r>
            <w:r w:rsidR="00096CB9" w:rsidRPr="006207FA">
              <w:rPr>
                <w:highlight w:val="yellow"/>
              </w:rPr>
              <w:t xml:space="preserve"> </w:t>
            </w:r>
          </w:p>
          <w:p w14:paraId="33BFA821" w14:textId="77777777" w:rsidR="00096CB9" w:rsidRDefault="006207FA" w:rsidP="00CC61E3">
            <w:pPr>
              <w:rPr>
                <w:b w:val="0"/>
                <w:bCs w:val="0"/>
              </w:rPr>
            </w:pPr>
            <w:r w:rsidRPr="006207FA">
              <w:rPr>
                <w:highlight w:val="yellow"/>
              </w:rPr>
              <w:t xml:space="preserve">Example </w:t>
            </w:r>
            <w:r w:rsidR="00096CB9" w:rsidRPr="006207FA">
              <w:rPr>
                <w:highlight w:val="yellow"/>
              </w:rPr>
              <w:t xml:space="preserve">as of </w:t>
            </w:r>
            <w:r w:rsidR="008243FF" w:rsidRPr="006207FA">
              <w:rPr>
                <w:highlight w:val="yellow"/>
              </w:rPr>
              <w:t>12/2021 Equipment is $5,326.12</w:t>
            </w:r>
          </w:p>
          <w:p w14:paraId="63E7D11B" w14:textId="3F067508" w:rsidR="00866E30" w:rsidRPr="000C436C" w:rsidRDefault="00866E30" w:rsidP="00CC61E3">
            <w:r>
              <w:t>As always, installation is the responsibility of homeowner</w:t>
            </w:r>
          </w:p>
        </w:tc>
        <w:tc>
          <w:tcPr>
            <w:tcW w:w="1278" w:type="dxa"/>
          </w:tcPr>
          <w:p w14:paraId="3FF4E423" w14:textId="77777777" w:rsidR="00F44A30" w:rsidRDefault="00F44A30" w:rsidP="00F4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$5,000.00</w:t>
            </w:r>
          </w:p>
          <w:p w14:paraId="4F4DDE43" w14:textId="300DA1E6" w:rsidR="00F44A30" w:rsidRPr="00F44A30" w:rsidRDefault="00866E30" w:rsidP="00F4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$5,326.12</w:t>
            </w:r>
          </w:p>
        </w:tc>
      </w:tr>
    </w:tbl>
    <w:p w14:paraId="1D8B8B4C" w14:textId="4C120713" w:rsidR="00A6469A" w:rsidRDefault="00A6469A" w:rsidP="00A6469A">
      <w:pPr>
        <w:jc w:val="center"/>
        <w:rPr>
          <w:sz w:val="32"/>
          <w:szCs w:val="32"/>
        </w:rPr>
      </w:pPr>
    </w:p>
    <w:p w14:paraId="6AA63C8A" w14:textId="066D75C5" w:rsidR="00F05DF8" w:rsidRDefault="00F05DF8" w:rsidP="00A6469A">
      <w:pPr>
        <w:jc w:val="center"/>
        <w:rPr>
          <w:sz w:val="32"/>
          <w:szCs w:val="32"/>
        </w:rPr>
      </w:pPr>
    </w:p>
    <w:p w14:paraId="304BAECE" w14:textId="272DDFF0" w:rsidR="00F05DF8" w:rsidRDefault="00F05DF8" w:rsidP="00A6469A">
      <w:pPr>
        <w:jc w:val="center"/>
        <w:rPr>
          <w:sz w:val="32"/>
          <w:szCs w:val="32"/>
        </w:rPr>
      </w:pPr>
      <w:r>
        <w:rPr>
          <w:sz w:val="32"/>
          <w:szCs w:val="32"/>
        </w:rPr>
        <w:t>Late Fees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076"/>
        <w:gridCol w:w="1274"/>
      </w:tblGrid>
      <w:tr w:rsidR="00F05DF8" w14:paraId="54857E31" w14:textId="77777777" w:rsidTr="00B2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0940F3B7" w14:textId="064371A0" w:rsidR="00F05DF8" w:rsidRDefault="00F05DF8" w:rsidP="00F05DF8">
            <w:r>
              <w:t>Payments received AFTER due date are considered late and subject to a 10% late fee</w:t>
            </w:r>
          </w:p>
          <w:p w14:paraId="0DFC81D9" w14:textId="2A794461" w:rsidR="00F05DF8" w:rsidRPr="00F05DF8" w:rsidRDefault="00F05DF8" w:rsidP="00F05DF8"/>
        </w:tc>
        <w:tc>
          <w:tcPr>
            <w:tcW w:w="1278" w:type="dxa"/>
          </w:tcPr>
          <w:p w14:paraId="2B0E093F" w14:textId="6BCBDCD2" w:rsidR="00F05DF8" w:rsidRPr="00F05DF8" w:rsidRDefault="00F05DF8" w:rsidP="00A64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r w:rsidR="00473A5C">
              <w:t>Maximum</w:t>
            </w:r>
          </w:p>
        </w:tc>
      </w:tr>
      <w:tr w:rsidR="00F05DF8" w14:paraId="7F9F0AC8" w14:textId="77777777" w:rsidTr="00B2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B2A42AC" w14:textId="77777777" w:rsidR="00473A5C" w:rsidRDefault="00473A5C" w:rsidP="00473A5C">
            <w:r>
              <w:t>Accounts over 30 days are subject to a 1 ½% finance or maximum allowed by law</w:t>
            </w:r>
          </w:p>
          <w:p w14:paraId="20470282" w14:textId="7532DBE1" w:rsidR="00F05DF8" w:rsidRPr="00473A5C" w:rsidRDefault="00473A5C" w:rsidP="00473A5C">
            <w:r>
              <w:t xml:space="preserve"> </w:t>
            </w:r>
          </w:p>
        </w:tc>
        <w:tc>
          <w:tcPr>
            <w:tcW w:w="1278" w:type="dxa"/>
          </w:tcPr>
          <w:p w14:paraId="5F37ED7F" w14:textId="77777777" w:rsidR="00F05DF8" w:rsidRDefault="00F05DF8" w:rsidP="00A64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05DF8" w14:paraId="54526D23" w14:textId="77777777" w:rsidTr="00B2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4913A712" w14:textId="77777777" w:rsidR="00F05DF8" w:rsidRDefault="00473A5C" w:rsidP="00473A5C">
            <w:r>
              <w:t xml:space="preserve">Call out </w:t>
            </w:r>
            <w:r w:rsidR="00B214C7">
              <w:t xml:space="preserve">and parts fees </w:t>
            </w:r>
            <w:r>
              <w:t xml:space="preserve">are subject to the same </w:t>
            </w:r>
            <w:r w:rsidR="00B214C7">
              <w:t>charges of late fees</w:t>
            </w:r>
          </w:p>
          <w:p w14:paraId="136D9F35" w14:textId="60B2DEA1" w:rsidR="00B214C7" w:rsidRPr="00473A5C" w:rsidRDefault="00B214C7" w:rsidP="00473A5C"/>
        </w:tc>
        <w:tc>
          <w:tcPr>
            <w:tcW w:w="1278" w:type="dxa"/>
          </w:tcPr>
          <w:p w14:paraId="6F81742A" w14:textId="77777777" w:rsidR="00F05DF8" w:rsidRDefault="00F05DF8" w:rsidP="00A64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05DF8" w14:paraId="62E1E2C4" w14:textId="77777777" w:rsidTr="00B2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7931B78C" w14:textId="0DCBF4ED" w:rsidR="00F05DF8" w:rsidRDefault="00F05DF8" w:rsidP="00A64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</w:tcPr>
          <w:p w14:paraId="035B5BEA" w14:textId="77777777" w:rsidR="00F05DF8" w:rsidRDefault="00F05DF8" w:rsidP="00A64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25F4C079" w14:textId="77777777" w:rsidR="00F05DF8" w:rsidRPr="00A6469A" w:rsidRDefault="00F05DF8" w:rsidP="00A6469A">
      <w:pPr>
        <w:jc w:val="center"/>
        <w:rPr>
          <w:sz w:val="32"/>
          <w:szCs w:val="32"/>
        </w:rPr>
      </w:pPr>
    </w:p>
    <w:p w14:paraId="7785AC54" w14:textId="5E310621" w:rsidR="00A6469A" w:rsidRPr="00B214C7" w:rsidRDefault="00A6469A">
      <w:pPr>
        <w:rPr>
          <w:sz w:val="32"/>
          <w:szCs w:val="32"/>
        </w:rPr>
      </w:pPr>
    </w:p>
    <w:p w14:paraId="19C50452" w14:textId="393F5A6F" w:rsidR="00A6469A" w:rsidRDefault="00B214C7">
      <w:pPr>
        <w:rPr>
          <w:sz w:val="32"/>
          <w:szCs w:val="32"/>
        </w:rPr>
      </w:pPr>
      <w:r>
        <w:rPr>
          <w:sz w:val="32"/>
          <w:szCs w:val="32"/>
        </w:rPr>
        <w:t>Account</w:t>
      </w:r>
      <w:r w:rsidR="00CC61E3">
        <w:rPr>
          <w:sz w:val="32"/>
          <w:szCs w:val="32"/>
        </w:rPr>
        <w:t xml:space="preserve"> holders</w:t>
      </w:r>
      <w:r>
        <w:rPr>
          <w:sz w:val="32"/>
          <w:szCs w:val="32"/>
        </w:rPr>
        <w:t xml:space="preserve"> that receive a lien letter must bring their account current or </w:t>
      </w:r>
      <w:r w:rsidR="00CC61E3">
        <w:rPr>
          <w:sz w:val="32"/>
          <w:szCs w:val="32"/>
        </w:rPr>
        <w:t xml:space="preserve">property will </w:t>
      </w:r>
      <w:r>
        <w:rPr>
          <w:sz w:val="32"/>
          <w:szCs w:val="32"/>
        </w:rPr>
        <w:t xml:space="preserve">be </w:t>
      </w:r>
      <w:proofErr w:type="spellStart"/>
      <w:r>
        <w:rPr>
          <w:sz w:val="32"/>
          <w:szCs w:val="32"/>
        </w:rPr>
        <w:t>liened</w:t>
      </w:r>
      <w:proofErr w:type="spellEnd"/>
      <w:r>
        <w:rPr>
          <w:sz w:val="32"/>
          <w:szCs w:val="32"/>
        </w:rPr>
        <w:t xml:space="preserve">.  </w:t>
      </w:r>
    </w:p>
    <w:p w14:paraId="088A4D83" w14:textId="3CCC45D3" w:rsidR="00B24D70" w:rsidRDefault="00B24D70">
      <w:pPr>
        <w:rPr>
          <w:sz w:val="32"/>
          <w:szCs w:val="32"/>
        </w:rPr>
      </w:pPr>
    </w:p>
    <w:p w14:paraId="039F8214" w14:textId="758C8504" w:rsidR="00B24D70" w:rsidRDefault="00B24D70">
      <w:pPr>
        <w:rPr>
          <w:sz w:val="32"/>
          <w:szCs w:val="32"/>
        </w:rPr>
      </w:pPr>
      <w:r>
        <w:rPr>
          <w:sz w:val="32"/>
          <w:szCs w:val="32"/>
        </w:rPr>
        <w:t xml:space="preserve">Above fees are subject to change at the discretion of the Board </w:t>
      </w:r>
    </w:p>
    <w:p w14:paraId="2AD7DE12" w14:textId="366F1681" w:rsidR="00B24D70" w:rsidRDefault="00B24D70">
      <w:pPr>
        <w:rPr>
          <w:sz w:val="32"/>
          <w:szCs w:val="32"/>
        </w:rPr>
      </w:pPr>
    </w:p>
    <w:p w14:paraId="0CC37412" w14:textId="0F34B62F" w:rsidR="00B24D70" w:rsidRPr="00B24D70" w:rsidRDefault="00B24D70">
      <w:r>
        <w:t>Revised 1</w:t>
      </w:r>
      <w:r w:rsidR="00CC61E3">
        <w:t>2</w:t>
      </w:r>
      <w:r>
        <w:t>/2021</w:t>
      </w:r>
    </w:p>
    <w:sectPr w:rsidR="00B24D70" w:rsidRPr="00B2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98"/>
    <w:rsid w:val="00096CB9"/>
    <w:rsid w:val="000C436C"/>
    <w:rsid w:val="00124750"/>
    <w:rsid w:val="00147ADE"/>
    <w:rsid w:val="001A4DE6"/>
    <w:rsid w:val="00246ED4"/>
    <w:rsid w:val="002830AF"/>
    <w:rsid w:val="003C29D0"/>
    <w:rsid w:val="00404168"/>
    <w:rsid w:val="00404419"/>
    <w:rsid w:val="004736EF"/>
    <w:rsid w:val="00473A5C"/>
    <w:rsid w:val="005F0B16"/>
    <w:rsid w:val="006207FA"/>
    <w:rsid w:val="00644441"/>
    <w:rsid w:val="00702C5A"/>
    <w:rsid w:val="008243FF"/>
    <w:rsid w:val="00866E30"/>
    <w:rsid w:val="00875208"/>
    <w:rsid w:val="008B6230"/>
    <w:rsid w:val="009D3AEA"/>
    <w:rsid w:val="00A6469A"/>
    <w:rsid w:val="00B214C7"/>
    <w:rsid w:val="00B24D70"/>
    <w:rsid w:val="00BC3F7C"/>
    <w:rsid w:val="00C46998"/>
    <w:rsid w:val="00CC61E3"/>
    <w:rsid w:val="00EC3108"/>
    <w:rsid w:val="00F05DF8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425C"/>
  <w15:chartTrackingRefBased/>
  <w15:docId w15:val="{83DCF2FD-75BA-4B90-AEA3-281F105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69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6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C117-F533-46ED-A573-A652E196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</dc:title>
  <dc:subject/>
  <dc:creator>Melissa Graziano</dc:creator>
  <cp:keywords>fees</cp:keywords>
  <dc:description/>
  <cp:lastModifiedBy>Greenfield Township Sewer Authority</cp:lastModifiedBy>
  <cp:revision>2</cp:revision>
  <dcterms:created xsi:type="dcterms:W3CDTF">2022-01-28T14:26:00Z</dcterms:created>
  <dcterms:modified xsi:type="dcterms:W3CDTF">2022-01-28T14:26:00Z</dcterms:modified>
</cp:coreProperties>
</file>